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5E0C" w14:textId="24F065A6" w:rsidR="003426D6" w:rsidRPr="003426D6" w:rsidRDefault="00C64442" w:rsidP="00172B18">
      <w:pPr>
        <w:pStyle w:val="Rubrik"/>
      </w:pPr>
      <w:r w:rsidRPr="00D04F4E">
        <w:rPr>
          <w:rStyle w:val="RubrikChar"/>
          <w:b/>
          <w:noProof/>
        </w:rPr>
        <mc:AlternateContent>
          <mc:Choice Requires="wps">
            <w:drawing>
              <wp:anchor distT="0" distB="0" distL="114300" distR="114300" simplePos="0" relativeHeight="251666944" behindDoc="0" locked="0" layoutInCell="1" allowOverlap="1" wp14:anchorId="3CACC512" wp14:editId="41FAFB35">
                <wp:simplePos x="0" y="0"/>
                <wp:positionH relativeFrom="column">
                  <wp:posOffset>1451610</wp:posOffset>
                </wp:positionH>
                <wp:positionV relativeFrom="paragraph">
                  <wp:posOffset>504825</wp:posOffset>
                </wp:positionV>
                <wp:extent cx="3552825" cy="1403985"/>
                <wp:effectExtent l="0" t="0" r="0" b="444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14:paraId="5DBF9B4B" w14:textId="7EE9D0BF" w:rsidR="005001FC" w:rsidRDefault="005001FC" w:rsidP="00D04F4E">
                            <w:pPr>
                              <w:pStyle w:val="Rubrik"/>
                            </w:pPr>
                            <w:bookmarkStart w:id="0" w:name="Status"/>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CC512" id="_x0000_t202" coordsize="21600,21600" o:spt="202" path="m,l,21600r21600,l21600,xe">
                <v:stroke joinstyle="miter"/>
                <v:path gradientshapeok="t" o:connecttype="rect"/>
              </v:shapetype>
              <v:shape id="Textruta 2" o:spid="_x0000_s1026" type="#_x0000_t202" style="position:absolute;left:0;text-align:left;margin-left:114.3pt;margin-top:39.75pt;width:279.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" filled="f" stroked="f">
                <v:textbox style="mso-fit-shape-to-text:t">
                  <w:txbxContent>
                    <w:p w14:paraId="5DBF9B4B" w14:textId="7EE9D0BF" w:rsidR="005001FC" w:rsidRDefault="005001FC" w:rsidP="00D04F4E">
                      <w:pPr>
                        <w:pStyle w:val="Rubrik"/>
                      </w:pPr>
                      <w:bookmarkStart w:id="1" w:name="Status"/>
                      <w:r w:rsidRPr="00172B18">
                        <w:rPr>
                          <w:rStyle w:val="RubrikChar"/>
                          <w:b/>
                        </w:rPr>
                        <w:t>KFAB</w:t>
                      </w:r>
                      <w:r w:rsidRPr="003426D6">
                        <w:rPr>
                          <w:rStyle w:val="RubrikChar"/>
                        </w:rPr>
                        <w:t xml:space="preserve"> </w:t>
                      </w:r>
                      <w:r w:rsidRPr="00172B18">
                        <w:rPr>
                          <w:rStyle w:val="RubrikChar"/>
                          <w:b/>
                        </w:rPr>
                        <w:t>STANDARD</w:t>
                      </w:r>
                      <w:bookmarkEnd w:id="1"/>
                    </w:p>
                  </w:txbxContent>
                </v:textbox>
              </v:shape>
            </w:pict>
          </mc:Fallback>
        </mc:AlternateContent>
      </w:r>
      <w:bookmarkStart w:id="2" w:name="Logga"/>
      <w:r>
        <w:rPr>
          <w:noProof/>
          <w:lang w:eastAsia="sv-SE"/>
        </w:rPr>
        <w:drawing>
          <wp:anchor distT="0" distB="0" distL="114300" distR="114300" simplePos="0" relativeHeight="25167616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24610" cy="457200"/>
                    </a:xfrm>
                    <a:prstGeom prst="rect">
                      <a:avLst/>
                    </a:prstGeom>
                    <a:noFill/>
                    <a:ln w="9525">
                      <a:noFill/>
                      <a:miter lim="800000"/>
                      <a:headEnd/>
                      <a:tailEnd/>
                    </a:ln>
                  </pic:spPr>
                </pic:pic>
              </a:graphicData>
            </a:graphic>
          </wp:anchor>
        </w:drawing>
      </w:r>
      <w:bookmarkEnd w:id="2"/>
      <w:r w:rsidR="00D04F4E" w:rsidRPr="003426D6">
        <w:t xml:space="preserve"> </w:t>
      </w:r>
      <w:r w:rsidR="003426D6" w:rsidRPr="003426D6">
        <w:br/>
      </w:r>
    </w:p>
    <w:p w14:paraId="6E6012D4"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76BF3657"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949407" w14:textId="72841E96" w:rsidR="003426D6" w:rsidRPr="003426D6" w:rsidRDefault="00E62FFF" w:rsidP="003426D6">
      <w:pPr>
        <w:widowControl w:val="0"/>
        <w:tabs>
          <w:tab w:val="clear" w:pos="9979"/>
        </w:tabs>
        <w:autoSpaceDE w:val="0"/>
        <w:autoSpaceDN w:val="0"/>
        <w:adjustRightInd w:val="0"/>
        <w:spacing w:after="693" w:line="518" w:lineRule="atLeast"/>
        <w:ind w:left="0"/>
        <w:jc w:val="center"/>
        <w:rPr>
          <w:rFonts w:ascii="Gill Sans MT" w:eastAsia="PMingLiU" w:hAnsi="Gill Sans MT"/>
          <w:color w:val="000000"/>
          <w:sz w:val="36"/>
          <w:szCs w:val="36"/>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71040"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14:paraId="17241920" w14:textId="599F507C" w:rsidR="005001FC" w:rsidRDefault="005001FC" w:rsidP="00E62FFF">
                            <w:pPr>
                              <w:ind w:left="0"/>
                            </w:pPr>
                            <w:bookmarkStart w:id="3"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23F0E" id="_x0000_s1027" type="#_x0000_t202" style="position:absolute;left:0;text-align:left;margin-left:114.3pt;margin-top:.1pt;width:327.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" filled="f" stroked="f">
                <v:textbox style="mso-fit-shape-to-text:t">
                  <w:txbxContent>
                    <w:p w14:paraId="17241920" w14:textId="599F507C" w:rsidR="005001FC" w:rsidRDefault="005001FC" w:rsidP="00E62FFF">
                      <w:pPr>
                        <w:ind w:left="0"/>
                      </w:pPr>
                      <w:bookmarkStart w:id="4"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4"/>
                    </w:p>
                  </w:txbxContent>
                </v:textbox>
              </v:shape>
            </w:pict>
          </mc:Fallback>
        </mc:AlternateContent>
      </w:r>
      <w:r w:rsidRPr="003426D6">
        <w:rPr>
          <w:rFonts w:ascii="Gill Sans MT" w:eastAsia="PMingLiU" w:hAnsi="Gill Sans MT"/>
          <w:b/>
          <w:bCs/>
          <w:i/>
          <w:iCs/>
          <w:color w:val="000000"/>
          <w:sz w:val="36"/>
          <w:szCs w:val="36"/>
          <w:lang w:eastAsia="en-US"/>
        </w:rPr>
        <w:t xml:space="preserve"> </w:t>
      </w:r>
      <w:r w:rsidR="003426D6" w:rsidRPr="003426D6">
        <w:rPr>
          <w:rFonts w:ascii="Gill Sans MT" w:eastAsia="PMingLiU" w:hAnsi="Gill Sans MT"/>
          <w:b/>
          <w:bCs/>
          <w:i/>
          <w:iCs/>
          <w:color w:val="000000"/>
          <w:sz w:val="36"/>
          <w:szCs w:val="36"/>
          <w:lang w:eastAsia="en-US"/>
        </w:rPr>
        <w:br/>
      </w:r>
    </w:p>
    <w:p w14:paraId="7EFFA41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3046CE23" w14:textId="51964592"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68992" behindDoc="0" locked="0" layoutInCell="1" allowOverlap="1" wp14:anchorId="42F41812" wp14:editId="5EBEC357">
                <wp:simplePos x="0" y="0"/>
                <wp:positionH relativeFrom="column">
                  <wp:posOffset>937260</wp:posOffset>
                </wp:positionH>
                <wp:positionV relativeFrom="paragraph">
                  <wp:posOffset>126365</wp:posOffset>
                </wp:positionV>
                <wp:extent cx="5114925"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19125"/>
                        </a:xfrm>
                        <a:prstGeom prst="rect">
                          <a:avLst/>
                        </a:prstGeom>
                        <a:noFill/>
                        <a:ln w="9525">
                          <a:noFill/>
                          <a:miter lim="800000"/>
                          <a:headEnd/>
                          <a:tailEnd/>
                        </a:ln>
                      </wps:spPr>
                      <wps:txbx>
                        <w:txbxContent>
                          <w:p w14:paraId="1CA4B560" w14:textId="4F74EA0C" w:rsidR="005001FC" w:rsidRDefault="00B577C8" w:rsidP="00E62FFF">
                            <w:pPr>
                              <w:pStyle w:val="Rubrik"/>
                            </w:pPr>
                            <w:r>
                              <w:t>Allmänt</w:t>
                            </w:r>
                            <w:r w:rsidR="005001FC">
                              <w:t xml:space="preserve"> 202</w:t>
                            </w:r>
                            <w:r w:rsidR="00AF0DE7">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1812" id="_x0000_s1028" type="#_x0000_t202" style="position:absolute;margin-left:73.8pt;margin-top:9.95pt;width:402.7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" filled="f" stroked="f">
                <v:textbox>
                  <w:txbxContent>
                    <w:p w14:paraId="1CA4B560" w14:textId="4F74EA0C" w:rsidR="005001FC" w:rsidRDefault="00B577C8" w:rsidP="00E62FFF">
                      <w:pPr>
                        <w:pStyle w:val="Rubrik"/>
                      </w:pPr>
                      <w:r>
                        <w:t>Allmänt</w:t>
                      </w:r>
                      <w:r w:rsidR="005001FC">
                        <w:t xml:space="preserve"> 202</w:t>
                      </w:r>
                      <w:r w:rsidR="00AF0DE7">
                        <w:t>3</w:t>
                      </w:r>
                    </w:p>
                  </w:txbxContent>
                </v:textbox>
              </v:shape>
            </w:pict>
          </mc:Fallback>
        </mc:AlternateContent>
      </w:r>
    </w:p>
    <w:p w14:paraId="275EEF01"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0003CE7C"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D152BB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3AB598" w14:textId="732371DA"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Pr>
          <w:rFonts w:cs="Arial"/>
          <w:noProof/>
          <w:color w:val="000000"/>
          <w:sz w:val="24"/>
          <w:szCs w:val="24"/>
        </w:rPr>
        <mc:AlternateContent>
          <mc:Choice Requires="wps">
            <w:drawing>
              <wp:anchor distT="0" distB="0" distL="114300" distR="114300" simplePos="0" relativeHeight="251672064" behindDoc="0" locked="0" layoutInCell="1" allowOverlap="1" wp14:anchorId="31D3B7A6" wp14:editId="2FD1FDD5">
                <wp:simplePos x="0" y="0"/>
                <wp:positionH relativeFrom="column">
                  <wp:posOffset>2365375</wp:posOffset>
                </wp:positionH>
                <wp:positionV relativeFrom="paragraph">
                  <wp:posOffset>50800</wp:posOffset>
                </wp:positionV>
                <wp:extent cx="17049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57EE" w14:textId="0B8F8356" w:rsidR="005001FC" w:rsidRPr="003426D6" w:rsidRDefault="001D1E27"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5" w:name="Datum"/>
                            <w:r>
                              <w:rPr>
                                <w:rFonts w:ascii="Gill Sans MT" w:hAnsi="Gill Sans MT" w:cs="Arial"/>
                                <w:b/>
                                <w:bCs/>
                                <w:color w:val="000000"/>
                                <w:sz w:val="32"/>
                                <w:szCs w:val="32"/>
                                <w:lang w:eastAsia="en-US"/>
                              </w:rPr>
                              <w:t>202</w:t>
                            </w:r>
                            <w:r w:rsidR="00AF0DE7">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5"/>
                          <w:p w14:paraId="48BCCD75" w14:textId="77777777" w:rsidR="005001FC" w:rsidRDefault="005001F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B7A6" id="Textruta 39" o:spid="_x0000_s1029" type="#_x0000_t202" style="position:absolute;margin-left:186.25pt;margin-top:4pt;width:134.2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" filled="f" stroked="f" strokeweight=".5pt">
                <v:textbox>
                  <w:txbxContent>
                    <w:p w14:paraId="0FB557EE" w14:textId="0B8F8356" w:rsidR="005001FC" w:rsidRPr="003426D6" w:rsidRDefault="001D1E27"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6" w:name="Datum"/>
                      <w:r>
                        <w:rPr>
                          <w:rFonts w:ascii="Gill Sans MT" w:hAnsi="Gill Sans MT" w:cs="Arial"/>
                          <w:b/>
                          <w:bCs/>
                          <w:color w:val="000000"/>
                          <w:sz w:val="32"/>
                          <w:szCs w:val="32"/>
                          <w:lang w:eastAsia="en-US"/>
                        </w:rPr>
                        <w:t>202</w:t>
                      </w:r>
                      <w:r w:rsidR="00AF0DE7">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6"/>
                    <w:p w14:paraId="48BCCD75" w14:textId="77777777" w:rsidR="005001FC" w:rsidRDefault="005001FC">
                      <w:pPr>
                        <w:ind w:left="0"/>
                      </w:pPr>
                    </w:p>
                  </w:txbxContent>
                </v:textbox>
              </v:shape>
            </w:pict>
          </mc:Fallback>
        </mc:AlternateContent>
      </w:r>
    </w:p>
    <w:p w14:paraId="07554CAB"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6E6B000B" w14:textId="60DE1C2A"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19ED85DF"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48356C0A" w14:textId="77777777" w:rsidR="003426D6" w:rsidRPr="003426D6" w:rsidRDefault="003426D6" w:rsidP="003426D6">
      <w:pPr>
        <w:tabs>
          <w:tab w:val="clear" w:pos="9979"/>
        </w:tabs>
        <w:autoSpaceDE w:val="0"/>
        <w:autoSpaceDN w:val="0"/>
        <w:adjustRightInd w:val="0"/>
        <w:ind w:left="0"/>
        <w:rPr>
          <w:rFonts w:ascii="Gill Sans MT" w:hAnsi="Gill Sans MT" w:cs="Arial"/>
          <w:color w:val="000000"/>
          <w:sz w:val="24"/>
          <w:szCs w:val="24"/>
          <w:lang w:eastAsia="en-US"/>
        </w:rPr>
      </w:pPr>
    </w:p>
    <w:p w14:paraId="49B4580C" w14:textId="77777777" w:rsidR="003426D6" w:rsidRPr="003426D6" w:rsidRDefault="003426D6" w:rsidP="003426D6">
      <w:pPr>
        <w:tabs>
          <w:tab w:val="clear" w:pos="9979"/>
        </w:tabs>
        <w:autoSpaceDE w:val="0"/>
        <w:autoSpaceDN w:val="0"/>
        <w:adjustRightInd w:val="0"/>
        <w:ind w:left="0"/>
        <w:rPr>
          <w:rFonts w:ascii="Gill Sans MT" w:hAnsi="Gill Sans MT" w:cs="Arial"/>
          <w:b/>
          <w:bCs/>
          <w:color w:val="000000"/>
          <w:sz w:val="32"/>
          <w:szCs w:val="32"/>
          <w:lang w:eastAsia="en-US"/>
        </w:rPr>
      </w:pPr>
    </w:p>
    <w:p w14:paraId="6715FA32" w14:textId="55738059" w:rsidR="00C64442" w:rsidRDefault="00C64442" w:rsidP="00343148">
      <w:pPr>
        <w:tabs>
          <w:tab w:val="clear" w:pos="9979"/>
        </w:tabs>
        <w:autoSpaceDE w:val="0"/>
        <w:autoSpaceDN w:val="0"/>
        <w:adjustRightInd w:val="0"/>
        <w:ind w:left="0"/>
        <w:jc w:val="center"/>
        <w:rPr>
          <w:rFonts w:ascii="Gill Sans MT" w:hAnsi="Gill Sans MT" w:cs="Arial"/>
          <w:b/>
          <w:bCs/>
          <w:color w:val="000000"/>
          <w:sz w:val="32"/>
          <w:szCs w:val="32"/>
          <w:lang w:eastAsia="en-US"/>
        </w:rPr>
      </w:pPr>
      <w:r w:rsidRPr="00C64442">
        <w:rPr>
          <w:rFonts w:ascii="Gill Sans MT" w:hAnsi="Gill Sans MT" w:cs="Arial"/>
          <w:b/>
          <w:bCs/>
          <w:noProof/>
          <w:color w:val="000000"/>
          <w:sz w:val="32"/>
          <w:szCs w:val="32"/>
          <w:lang w:eastAsia="en-US"/>
        </w:rPr>
        <mc:AlternateContent>
          <mc:Choice Requires="wps">
            <w:drawing>
              <wp:anchor distT="0" distB="0" distL="114300" distR="114300" simplePos="0" relativeHeight="251674112" behindDoc="0" locked="0" layoutInCell="1" allowOverlap="1" wp14:anchorId="60B1E0F0" wp14:editId="73C0FC52">
                <wp:simplePos x="0" y="0"/>
                <wp:positionH relativeFrom="column">
                  <wp:posOffset>1950085</wp:posOffset>
                </wp:positionH>
                <wp:positionV relativeFrom="paragraph">
                  <wp:posOffset>241300</wp:posOffset>
                </wp:positionV>
                <wp:extent cx="2374265" cy="1403985"/>
                <wp:effectExtent l="0" t="0" r="0" b="0"/>
                <wp:wrapNone/>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bookmarkStart w:id="7" w:name="Handläggare"/>
                          <w:p w14:paraId="563823F3" w14:textId="3AC7D883" w:rsidR="005001FC" w:rsidRDefault="005001FC"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7"/>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B1E0F0" id="_x0000_s1030" type="#_x0000_t202" style="position:absolute;left:0;text-align:left;margin-left:153.55pt;margin-top:19pt;width:186.95pt;height:110.55pt;z-index:251674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" filled="f" stroked="f">
                <v:textbox style="mso-fit-shape-to-text:t">
                  <w:txbxContent>
                    <w:bookmarkStart w:id="8" w:name="Handläggare"/>
                    <w:p w14:paraId="563823F3" w14:textId="3AC7D883" w:rsidR="005001FC" w:rsidRDefault="005001FC"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8"/>
                    </w:p>
                  </w:txbxContent>
                </v:textbox>
              </v:shape>
            </w:pict>
          </mc:Fallback>
        </mc:AlternateContent>
      </w:r>
      <w:r w:rsidR="004C1E49">
        <w:rPr>
          <w:rFonts w:ascii="Gill Sans MT" w:hAnsi="Gill Sans MT" w:cs="Arial"/>
          <w:b/>
          <w:bCs/>
          <w:color w:val="000000"/>
          <w:sz w:val="32"/>
          <w:szCs w:val="32"/>
          <w:lang w:eastAsia="en-US"/>
        </w:rPr>
        <w:t>Handläggare</w:t>
      </w:r>
      <w:r w:rsidR="003426D6" w:rsidRPr="003426D6">
        <w:rPr>
          <w:rFonts w:ascii="Gill Sans MT" w:hAnsi="Gill Sans MT" w:cs="Arial"/>
          <w:b/>
          <w:bCs/>
          <w:color w:val="000000"/>
          <w:sz w:val="32"/>
          <w:szCs w:val="32"/>
          <w:lang w:eastAsia="en-US"/>
        </w:rPr>
        <w:t xml:space="preserve"> </w:t>
      </w:r>
    </w:p>
    <w:p w14:paraId="548406E8" w14:textId="7777777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6934602"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4AF17DDD"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008EADA" w14:textId="6F754C80"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B64008">
        <w:rPr>
          <w:rFonts w:ascii="Gill Sans MT" w:hAnsi="Gill Sans MT"/>
          <w:b/>
          <w:bCs/>
          <w:noProof/>
          <w:sz w:val="40"/>
          <w:szCs w:val="40"/>
          <w:lang w:eastAsia="en-US" w:bidi="en-US"/>
        </w:rPr>
        <mc:AlternateContent>
          <mc:Choice Requires="wps">
            <w:drawing>
              <wp:anchor distT="0" distB="0" distL="114300" distR="114300" simplePos="0" relativeHeight="251678208" behindDoc="0" locked="0" layoutInCell="1" allowOverlap="1" wp14:anchorId="0204C7B6" wp14:editId="37321DF6">
                <wp:simplePos x="0" y="0"/>
                <wp:positionH relativeFrom="column">
                  <wp:align>center</wp:align>
                </wp:positionH>
                <wp:positionV relativeFrom="paragraph">
                  <wp:posOffset>0</wp:posOffset>
                </wp:positionV>
                <wp:extent cx="2374265" cy="1403985"/>
                <wp:effectExtent l="0" t="0" r="0" b="1905"/>
                <wp:wrapNone/>
                <wp:docPr id="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FB58B36" w14:textId="6D497F31" w:rsidR="005001FC" w:rsidRPr="00B64008" w:rsidRDefault="005001FC" w:rsidP="00B64008">
                            <w:pPr>
                              <w:pStyle w:val="Rubrik"/>
                              <w:rPr>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4C7B6" id="_x0000_s1031" type="#_x0000_t202" style="position:absolute;left:0;text-align:left;margin-left:0;margin-top:0;width:186.95pt;height:110.55pt;z-index:2516782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" filled="f" stroked="f">
                <v:textbox style="mso-fit-shape-to-text:t">
                  <w:txbxContent>
                    <w:p w14:paraId="5FB58B36" w14:textId="6D497F31" w:rsidR="005001FC" w:rsidRPr="00B64008" w:rsidRDefault="005001FC" w:rsidP="00B64008">
                      <w:pPr>
                        <w:pStyle w:val="Rubrik"/>
                        <w:rPr>
                          <w:sz w:val="32"/>
                          <w:szCs w:val="32"/>
                        </w:rPr>
                      </w:pPr>
                    </w:p>
                  </w:txbxContent>
                </v:textbox>
              </v:shape>
            </w:pict>
          </mc:Fallback>
        </mc:AlternateContent>
      </w:r>
    </w:p>
    <w:p w14:paraId="0EA806DF" w14:textId="7777777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7DD27A3A" w14:textId="77777777" w:rsidR="008C168C" w:rsidRPr="003426D6"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2B88DE64" w14:textId="77777777" w:rsidR="00B76ECA" w:rsidRPr="00EA0ADA" w:rsidRDefault="00B76ECA" w:rsidP="00B76ECA">
      <w:pPr>
        <w:sectPr w:rsidR="00B76ECA" w:rsidRPr="00EA0ADA" w:rsidSect="00E62FFF">
          <w:headerReference w:type="even" r:id="rId13"/>
          <w:headerReference w:type="default" r:id="rId14"/>
          <w:footerReference w:type="even" r:id="rId15"/>
          <w:footerReference w:type="default" r:id="rId16"/>
          <w:headerReference w:type="first" r:id="rId17"/>
          <w:footerReference w:type="first" r:id="rId18"/>
          <w:pgSz w:w="11907" w:h="16840" w:code="9"/>
          <w:pgMar w:top="1530" w:right="794" w:bottom="737" w:left="1134" w:header="737" w:footer="454" w:gutter="0"/>
          <w:cols w:space="720"/>
          <w:noEndnote/>
        </w:sectPr>
      </w:pPr>
    </w:p>
    <w:p w14:paraId="3CC87C8B" w14:textId="77777777" w:rsidR="00157AF5" w:rsidRPr="00EA0ADA" w:rsidRDefault="00157AF5" w:rsidP="00360263">
      <w:pPr>
        <w:pStyle w:val="Rubrik1"/>
      </w:pPr>
      <w:r w:rsidRPr="00EA0ADA">
        <w:lastRenderedPageBreak/>
        <w:t>Innehållsförtec</w:t>
      </w:r>
      <w:r w:rsidR="00BF49EA">
        <w:t>knin</w:t>
      </w:r>
      <w:r w:rsidRPr="00EA0ADA">
        <w:t>g</w:t>
      </w:r>
    </w:p>
    <w:p w14:paraId="34A179A0" w14:textId="5BEDC744" w:rsidR="0031063F" w:rsidRDefault="00C431D4" w:rsidP="00C431D4">
      <w:pPr>
        <w:pStyle w:val="BESKbrdtext"/>
        <w:outlineLvl w:val="0"/>
      </w:pPr>
      <w:r w:rsidRPr="00163F73">
        <w:t xml:space="preserve"> </w:t>
      </w:r>
    </w:p>
    <w:p w14:paraId="337BB6EA" w14:textId="77777777" w:rsidR="00724863" w:rsidRPr="007F76F7" w:rsidRDefault="00724863" w:rsidP="00724863">
      <w:pPr>
        <w:pStyle w:val="CM49"/>
        <w:spacing w:after="0"/>
        <w:ind w:left="187" w:hanging="187"/>
        <w:rPr>
          <w:sz w:val="22"/>
          <w:szCs w:val="22"/>
          <w:lang w:val="sv-SE"/>
        </w:rPr>
      </w:pPr>
      <w:r w:rsidRPr="007F76F7">
        <w:rPr>
          <w:sz w:val="22"/>
          <w:szCs w:val="22"/>
          <w:lang w:val="sv-SE"/>
        </w:rPr>
        <w:t>Allmänt</w:t>
      </w:r>
    </w:p>
    <w:p w14:paraId="2C24FD29" w14:textId="77777777" w:rsidR="00724863" w:rsidRPr="007F76F7" w:rsidRDefault="00724863" w:rsidP="00724863">
      <w:pPr>
        <w:pStyle w:val="CM49"/>
        <w:spacing w:after="0"/>
        <w:ind w:left="187" w:hanging="187"/>
        <w:rPr>
          <w:sz w:val="22"/>
          <w:szCs w:val="22"/>
          <w:lang w:val="sv-SE"/>
        </w:rPr>
      </w:pPr>
      <w:r w:rsidRPr="007F76F7">
        <w:rPr>
          <w:sz w:val="22"/>
          <w:szCs w:val="22"/>
          <w:lang w:val="sv-SE"/>
        </w:rPr>
        <w:t>Bygg</w:t>
      </w:r>
    </w:p>
    <w:p w14:paraId="2210D2AE" w14:textId="77777777" w:rsidR="00724863" w:rsidRPr="007F76F7" w:rsidRDefault="00724863" w:rsidP="00724863">
      <w:pPr>
        <w:pStyle w:val="Default"/>
        <w:rPr>
          <w:lang w:val="sv-SE"/>
        </w:rPr>
      </w:pPr>
      <w:r w:rsidRPr="007F76F7">
        <w:rPr>
          <w:lang w:val="sv-SE"/>
        </w:rPr>
        <w:t>El &amp; tele</w:t>
      </w:r>
    </w:p>
    <w:p w14:paraId="7A6F2D4E" w14:textId="77777777" w:rsidR="00724863" w:rsidRPr="007F76F7" w:rsidRDefault="00724863" w:rsidP="00724863">
      <w:pPr>
        <w:pStyle w:val="Default"/>
        <w:rPr>
          <w:lang w:val="sv-SE"/>
        </w:rPr>
      </w:pPr>
      <w:r w:rsidRPr="007F76F7">
        <w:rPr>
          <w:lang w:val="sv-SE"/>
        </w:rPr>
        <w:t>Lås &amp; larm</w:t>
      </w:r>
    </w:p>
    <w:p w14:paraId="162A1036" w14:textId="44C14DA1" w:rsidR="00724863" w:rsidRDefault="00724863" w:rsidP="00724863">
      <w:pPr>
        <w:pStyle w:val="Default"/>
        <w:rPr>
          <w:lang w:val="sv-SE"/>
        </w:rPr>
      </w:pPr>
      <w:r w:rsidRPr="007F76F7">
        <w:rPr>
          <w:lang w:val="sv-SE"/>
        </w:rPr>
        <w:t>Luftbehandling</w:t>
      </w:r>
    </w:p>
    <w:p w14:paraId="46CBE05F" w14:textId="08CBA784" w:rsidR="00533530" w:rsidRPr="007F76F7" w:rsidRDefault="00533530" w:rsidP="00724863">
      <w:pPr>
        <w:pStyle w:val="Default"/>
        <w:rPr>
          <w:lang w:val="sv-SE"/>
        </w:rPr>
      </w:pPr>
      <w:r>
        <w:rPr>
          <w:lang w:val="sv-SE"/>
        </w:rPr>
        <w:t>Mark</w:t>
      </w:r>
    </w:p>
    <w:p w14:paraId="66BC994B" w14:textId="6367CCE0" w:rsidR="00724863" w:rsidRPr="007F76F7" w:rsidRDefault="00724863" w:rsidP="00724863">
      <w:pPr>
        <w:pStyle w:val="Default"/>
        <w:rPr>
          <w:lang w:val="sv-SE"/>
        </w:rPr>
      </w:pPr>
      <w:r w:rsidRPr="007F76F7">
        <w:rPr>
          <w:lang w:val="sv-SE"/>
        </w:rPr>
        <w:t>Rör</w:t>
      </w:r>
      <w:r w:rsidR="0008035D">
        <w:rPr>
          <w:lang w:val="sv-SE"/>
        </w:rPr>
        <w:t xml:space="preserve"> &amp; Kyl</w:t>
      </w:r>
      <w:r w:rsidR="00A6253A">
        <w:rPr>
          <w:lang w:val="sv-SE"/>
        </w:rPr>
        <w:t>a</w:t>
      </w:r>
    </w:p>
    <w:p w14:paraId="6C51BC7E" w14:textId="695309FB" w:rsidR="00724863" w:rsidRDefault="00724863" w:rsidP="00724863">
      <w:pPr>
        <w:pStyle w:val="Default"/>
        <w:rPr>
          <w:lang w:val="sv-SE"/>
        </w:rPr>
      </w:pPr>
      <w:r w:rsidRPr="007F76F7">
        <w:rPr>
          <w:lang w:val="sv-SE"/>
        </w:rPr>
        <w:t>Dokumentation</w:t>
      </w:r>
    </w:p>
    <w:p w14:paraId="31B2DF17" w14:textId="4814BA88" w:rsidR="009A64AC" w:rsidRPr="007F76F7" w:rsidRDefault="009A64AC" w:rsidP="00724863">
      <w:pPr>
        <w:pStyle w:val="Default"/>
        <w:rPr>
          <w:lang w:val="sv-SE"/>
        </w:rPr>
      </w:pPr>
      <w:r>
        <w:rPr>
          <w:lang w:val="sv-SE"/>
        </w:rPr>
        <w:t>Inlämningsstruktur</w:t>
      </w:r>
    </w:p>
    <w:p w14:paraId="787138F0" w14:textId="77777777" w:rsidR="0031063F" w:rsidRDefault="0031063F">
      <w:pPr>
        <w:tabs>
          <w:tab w:val="clear" w:pos="9979"/>
        </w:tabs>
      </w:pPr>
    </w:p>
    <w:p w14:paraId="31C3B14A" w14:textId="6EB6DE0B" w:rsidR="009A64AC" w:rsidRDefault="009A64AC">
      <w:pPr>
        <w:tabs>
          <w:tab w:val="clear" w:pos="9979"/>
        </w:tabs>
        <w:sectPr w:rsidR="009A64AC" w:rsidSect="00917DA4">
          <w:headerReference w:type="default" r:id="rId19"/>
          <w:footerReference w:type="default" r:id="rId20"/>
          <w:pgSz w:w="11907" w:h="16840" w:code="9"/>
          <w:pgMar w:top="2948" w:right="794" w:bottom="737" w:left="1134" w:header="737" w:footer="454" w:gutter="0"/>
          <w:cols w:space="720"/>
          <w:noEndnote/>
        </w:sectPr>
      </w:pPr>
    </w:p>
    <w:p w14:paraId="05F77647" w14:textId="0D2FAB7B" w:rsidR="00242DBA" w:rsidRPr="007F76F7" w:rsidRDefault="00FC7673" w:rsidP="0095400B">
      <w:pPr>
        <w:pStyle w:val="Rubrik1"/>
      </w:pPr>
      <w:bookmarkStart w:id="9" w:name="_Toc437344363"/>
      <w:r>
        <w:lastRenderedPageBreak/>
        <w:tab/>
      </w:r>
      <w:r w:rsidR="00242DBA" w:rsidRPr="00FC7673">
        <w:t>Inledning</w:t>
      </w:r>
      <w:bookmarkEnd w:id="9"/>
      <w:r w:rsidR="00242DBA" w:rsidRPr="007F76F7">
        <w:t xml:space="preserve"> </w:t>
      </w:r>
    </w:p>
    <w:p w14:paraId="018123F7" w14:textId="44E6258E" w:rsidR="00242DBA" w:rsidRPr="007F76F7" w:rsidRDefault="00FC7673" w:rsidP="00242DBA">
      <w:pPr>
        <w:pStyle w:val="Rubrik2"/>
      </w:pPr>
      <w:bookmarkStart w:id="10" w:name="_Toc186616651"/>
      <w:bookmarkStart w:id="11" w:name="_Toc437344364"/>
      <w:r>
        <w:tab/>
      </w:r>
      <w:r w:rsidR="00242DBA" w:rsidRPr="007F76F7">
        <w:t>Bakgrund</w:t>
      </w:r>
      <w:bookmarkEnd w:id="10"/>
      <w:bookmarkEnd w:id="11"/>
    </w:p>
    <w:p w14:paraId="524D679D" w14:textId="77777777" w:rsidR="00242DBA" w:rsidRPr="007F76F7" w:rsidRDefault="00242DBA" w:rsidP="00242DBA">
      <w:pPr>
        <w:tabs>
          <w:tab w:val="left" w:pos="1985"/>
        </w:tabs>
      </w:pPr>
      <w:r w:rsidRPr="007F76F7">
        <w:t>För att minska kostnaderna för energi och underhåll är det viktigt att ha konsekventa strategier med enkla och energisnåla lösningar av god kvalitet. KFAB har här försökt samla erfarenheter och strategier för att åstadkomma detta.</w:t>
      </w:r>
    </w:p>
    <w:p w14:paraId="7E8CC44E" w14:textId="61A3C903" w:rsidR="00242DBA" w:rsidRPr="007F76F7" w:rsidRDefault="00FC7673" w:rsidP="00242DBA">
      <w:pPr>
        <w:pStyle w:val="Rubrik2"/>
      </w:pPr>
      <w:bookmarkStart w:id="12" w:name="_Toc186616652"/>
      <w:bookmarkStart w:id="13" w:name="_Toc437344365"/>
      <w:r>
        <w:tab/>
      </w:r>
      <w:r w:rsidR="00242DBA" w:rsidRPr="007F76F7">
        <w:t>Generellt</w:t>
      </w:r>
      <w:bookmarkEnd w:id="12"/>
      <w:bookmarkEnd w:id="13"/>
    </w:p>
    <w:p w14:paraId="7953DA92" w14:textId="45EB528F" w:rsidR="00242DBA" w:rsidRDefault="00242DBA" w:rsidP="36434593">
      <w:bookmarkStart w:id="14" w:name="_Hlk5711832"/>
      <w:r>
        <w:t>Text i rött anger text som ändrats sedan förra utgåvan.</w:t>
      </w:r>
      <w:r w:rsidR="340F4827">
        <w:t xml:space="preserve"> </w:t>
      </w:r>
      <w:r w:rsidR="00317F80" w:rsidRPr="36434593">
        <w:rPr>
          <w:color w:val="FF0000"/>
        </w:rPr>
        <w:t>*</w:t>
      </w:r>
      <w:r w:rsidR="340F4827" w:rsidRPr="36434593">
        <w:rPr>
          <w:color w:val="FF0000"/>
        </w:rPr>
        <w:t xml:space="preserve"> </w:t>
      </w:r>
      <w:r w:rsidR="340F4827" w:rsidRPr="36434593">
        <w:t>anger text som tagits bort.</w:t>
      </w:r>
    </w:p>
    <w:bookmarkEnd w:id="14"/>
    <w:p w14:paraId="20F50528" w14:textId="6F1898CB" w:rsidR="00242DBA" w:rsidRDefault="00242DBA" w:rsidP="36434593">
      <w:r w:rsidRPr="36434593">
        <w:t>Utrymmen för tekniska installationer ska disponeras så att installationerna får god tillgänglighet för service.</w:t>
      </w:r>
    </w:p>
    <w:p w14:paraId="69580ED8" w14:textId="353932E6" w:rsidR="00FA6985" w:rsidRPr="00134EA9" w:rsidRDefault="00FA6985" w:rsidP="36434593">
      <w:pPr>
        <w:pStyle w:val="BESKbrdtext"/>
      </w:pPr>
      <w:r w:rsidRPr="36434593">
        <w:t>Utformning, placering och inredning av driftutrymmen, tillträdesvägar till driftutrymmen mm ska vara enligt ”Bra arbetsmiljö för montörer och driftpersonal”</w:t>
      </w:r>
      <w:r w:rsidR="00C85F03" w:rsidRPr="36434593">
        <w:t>.</w:t>
      </w:r>
    </w:p>
    <w:p w14:paraId="72D39B95" w14:textId="77777777" w:rsidR="00242DBA" w:rsidRPr="007F76F7" w:rsidRDefault="00242DBA" w:rsidP="36434593">
      <w:r w:rsidRPr="36434593">
        <w:t>Vid all ombyggnad skall samtliga komponenter och delar som inte längre används demonteras och bortforslas. Efterlagning ska ske till ytor lika omgivande ytor.</w:t>
      </w:r>
    </w:p>
    <w:p w14:paraId="7C94D7B9" w14:textId="06E3C665" w:rsidR="00043371" w:rsidRPr="00043371" w:rsidRDefault="00242DBA" w:rsidP="36434593">
      <w:r w:rsidRPr="36434593">
        <w:t xml:space="preserve">Valda komponenter ska vara av standardtyp av välkänt fabrikat med god reservdelshållning. Där önskat fabrikat angivits beror detta på kvalitet/funktion/framtida reservdelshållning. Om annat </w:t>
      </w:r>
      <w:r w:rsidR="112886E7" w:rsidRPr="36434593">
        <w:t xml:space="preserve">likvärdigt </w:t>
      </w:r>
      <w:r w:rsidRPr="36434593">
        <w:t>fabrikat önskas användas ska detta anges tillsammans med kvalitets- och funktionsbeskrivning ställd mot angivet fabrikat liksom utbildningsplan för samtliga fastighetsskötare och redovisning av reservdelshållning (från vilka håll, dagtid och jourtid) nu och framledes.</w:t>
      </w:r>
      <w:r w:rsidR="13D0836A" w:rsidRPr="36434593">
        <w:t xml:space="preserve"> </w:t>
      </w:r>
      <w:r w:rsidR="00043371" w:rsidRPr="36434593">
        <w:t>Om entreprenören önskar använda likvärdigt material, ska han i varje enskilt fall i så god tid underrätta KFAB att frågan om likvärdighet hinner prövas. Entreprenören ska tillhandahålla nödvändigt underlag för prövning av likvärdighet.</w:t>
      </w:r>
    </w:p>
    <w:p w14:paraId="7524BC5B" w14:textId="77777777" w:rsidR="00043371" w:rsidRPr="00043371" w:rsidRDefault="00043371" w:rsidP="36434593">
      <w:r w:rsidRPr="36434593">
        <w:t>KFAB avgör om det är likvärdigt och i så fall meddelas detta skriftligen. Entreprenören svarar för samtliga kostnader som uppkommer i samband med utbytet.</w:t>
      </w:r>
    </w:p>
    <w:p w14:paraId="3B048AFB" w14:textId="7AB57B4E" w:rsidR="00242DBA" w:rsidRPr="007F76F7" w:rsidRDefault="00242DBA" w:rsidP="36434593"/>
    <w:p w14:paraId="38548FBB" w14:textId="77777777" w:rsidR="00242DBA" w:rsidRPr="007F76F7" w:rsidRDefault="00242DBA" w:rsidP="006C204A">
      <w:r w:rsidRPr="007F76F7">
        <w:t xml:space="preserve">Det är också viktigt att alla förstår det dokumentflöde som finns inom en förvaltningsorganisation. Dels av det material som produceras som nytt som det befintliga materialet som finns inom organisationen. </w:t>
      </w:r>
    </w:p>
    <w:p w14:paraId="1F1ADCE4" w14:textId="77777777" w:rsidR="00242DBA" w:rsidRPr="007F76F7" w:rsidRDefault="00242DBA" w:rsidP="006C204A">
      <w:r w:rsidRPr="007F76F7">
        <w:t>Alla anläggningar inom en förvaltningsorganisation har ett värde. Det är viktigt alla arbetar med den insikten och förståelse av att det finns en ägare till alla anläggningar och att detta gäller även den digitala informationen inte bara den fysiska. Detta gäller såväl befintlig son nytt.</w:t>
      </w:r>
    </w:p>
    <w:p w14:paraId="6498D624" w14:textId="77777777" w:rsidR="00242DBA" w:rsidRPr="007F76F7" w:rsidRDefault="00242DBA" w:rsidP="006C204A">
      <w:r w:rsidRPr="007F76F7">
        <w:t>Där det står Art.nr syftar detta på artikelnummer hos Ahlsell.</w:t>
      </w:r>
    </w:p>
    <w:p w14:paraId="565C0F93" w14:textId="77777777" w:rsidR="00242DBA" w:rsidRPr="007F76F7" w:rsidRDefault="00242DBA" w:rsidP="00242DBA">
      <w:pPr>
        <w:pStyle w:val="Default"/>
        <w:rPr>
          <w:lang w:val="sv-SE"/>
        </w:rPr>
      </w:pPr>
    </w:p>
    <w:p w14:paraId="24CE54D8" w14:textId="7B776BFD" w:rsidR="00242DBA" w:rsidRPr="007F76F7" w:rsidRDefault="00242DBA" w:rsidP="00242DBA">
      <w:pPr>
        <w:rPr>
          <w:bCs/>
          <w:i/>
        </w:rPr>
      </w:pPr>
      <w:r w:rsidRPr="007F76F7">
        <w:rPr>
          <w:i/>
        </w:rPr>
        <w:t>Total</w:t>
      </w:r>
      <w:r w:rsidRPr="007F76F7">
        <w:rPr>
          <w:i/>
          <w:spacing w:val="-1"/>
        </w:rPr>
        <w:t>e</w:t>
      </w:r>
      <w:r w:rsidRPr="007F76F7">
        <w:rPr>
          <w:i/>
        </w:rPr>
        <w:t>ntrepr</w:t>
      </w:r>
      <w:r w:rsidRPr="007F76F7">
        <w:rPr>
          <w:i/>
          <w:spacing w:val="-1"/>
        </w:rPr>
        <w:t>e</w:t>
      </w:r>
      <w:r w:rsidRPr="007F76F7">
        <w:rPr>
          <w:i/>
        </w:rPr>
        <w:t>nad</w:t>
      </w:r>
    </w:p>
    <w:p w14:paraId="1A999F2A" w14:textId="77777777" w:rsidR="00242DBA" w:rsidRPr="007F76F7" w:rsidRDefault="00242DBA" w:rsidP="00242DBA">
      <w:r w:rsidRPr="007F76F7">
        <w:t>Stand</w:t>
      </w:r>
      <w:r w:rsidRPr="007F76F7">
        <w:rPr>
          <w:spacing w:val="-2"/>
        </w:rPr>
        <w:t>a</w:t>
      </w:r>
      <w:r w:rsidRPr="007F76F7">
        <w:t>rd</w:t>
      </w:r>
      <w:r w:rsidRPr="007F76F7">
        <w:rPr>
          <w:spacing w:val="-2"/>
        </w:rPr>
        <w:t>e</w:t>
      </w:r>
      <w:r w:rsidRPr="007F76F7">
        <w:t>n ut</w:t>
      </w:r>
      <w:r w:rsidRPr="007F76F7">
        <w:rPr>
          <w:spacing w:val="-3"/>
        </w:rPr>
        <w:t>g</w:t>
      </w:r>
      <w:r w:rsidRPr="007F76F7">
        <w:t>ör</w:t>
      </w:r>
      <w:r w:rsidRPr="007F76F7">
        <w:rPr>
          <w:spacing w:val="-1"/>
        </w:rPr>
        <w:t xml:space="preserve"> </w:t>
      </w:r>
      <w:r w:rsidRPr="007F76F7">
        <w:t>ri</w:t>
      </w:r>
      <w:r w:rsidRPr="007F76F7">
        <w:rPr>
          <w:spacing w:val="-3"/>
        </w:rPr>
        <w:t>k</w:t>
      </w:r>
      <w:r w:rsidRPr="007F76F7">
        <w:t>t</w:t>
      </w:r>
      <w:r w:rsidRPr="007F76F7">
        <w:rPr>
          <w:spacing w:val="-2"/>
        </w:rPr>
        <w:t>l</w:t>
      </w:r>
      <w:r w:rsidRPr="007F76F7">
        <w:t>i</w:t>
      </w:r>
      <w:r w:rsidRPr="007F76F7">
        <w:rPr>
          <w:spacing w:val="-3"/>
        </w:rPr>
        <w:t>n</w:t>
      </w:r>
      <w:r w:rsidRPr="007F76F7">
        <w:t>jer</w:t>
      </w:r>
      <w:r w:rsidRPr="007F76F7">
        <w:rPr>
          <w:spacing w:val="-3"/>
        </w:rPr>
        <w:t xml:space="preserve"> </w:t>
      </w:r>
      <w:r w:rsidRPr="007F76F7">
        <w:t>för</w:t>
      </w:r>
      <w:r w:rsidRPr="007F76F7">
        <w:rPr>
          <w:spacing w:val="-2"/>
        </w:rPr>
        <w:t xml:space="preserve"> </w:t>
      </w:r>
      <w:r w:rsidRPr="007F76F7">
        <w:t>så</w:t>
      </w:r>
      <w:r w:rsidRPr="007F76F7">
        <w:rPr>
          <w:spacing w:val="-3"/>
        </w:rPr>
        <w:t>v</w:t>
      </w:r>
      <w:r w:rsidRPr="007F76F7">
        <w:t>äl</w:t>
      </w:r>
      <w:r w:rsidRPr="007F76F7">
        <w:rPr>
          <w:spacing w:val="1"/>
        </w:rPr>
        <w:t xml:space="preserve"> </w:t>
      </w:r>
      <w:r w:rsidRPr="007F76F7">
        <w:rPr>
          <w:spacing w:val="-3"/>
        </w:rPr>
        <w:t>p</w:t>
      </w:r>
      <w:r w:rsidRPr="007F76F7">
        <w:t>r</w:t>
      </w:r>
      <w:r w:rsidRPr="007F76F7">
        <w:rPr>
          <w:spacing w:val="-3"/>
        </w:rPr>
        <w:t>o</w:t>
      </w:r>
      <w:r w:rsidRPr="007F76F7">
        <w:t>je</w:t>
      </w:r>
      <w:r w:rsidRPr="007F76F7">
        <w:rPr>
          <w:spacing w:val="-2"/>
        </w:rPr>
        <w:t>k</w:t>
      </w:r>
      <w:r w:rsidRPr="007F76F7">
        <w:t>tör</w:t>
      </w:r>
      <w:r w:rsidRPr="007F76F7">
        <w:rPr>
          <w:spacing w:val="-2"/>
        </w:rPr>
        <w:t>e</w:t>
      </w:r>
      <w:r w:rsidRPr="007F76F7">
        <w:t xml:space="preserve">r </w:t>
      </w:r>
      <w:r w:rsidRPr="007F76F7">
        <w:rPr>
          <w:spacing w:val="3"/>
        </w:rPr>
        <w:t>(</w:t>
      </w:r>
      <w:r w:rsidRPr="007F76F7">
        <w:rPr>
          <w:spacing w:val="-3"/>
        </w:rPr>
        <w:t>v</w:t>
      </w:r>
      <w:r w:rsidRPr="007F76F7">
        <w:t xml:space="preserve">id </w:t>
      </w:r>
      <w:r w:rsidRPr="007F76F7">
        <w:rPr>
          <w:spacing w:val="-3"/>
        </w:rPr>
        <w:t>u</w:t>
      </w:r>
      <w:r w:rsidRPr="007F76F7">
        <w:t>ppr</w:t>
      </w:r>
      <w:r w:rsidRPr="007F76F7">
        <w:rPr>
          <w:spacing w:val="-2"/>
        </w:rPr>
        <w:t>ä</w:t>
      </w:r>
      <w:r w:rsidRPr="007F76F7">
        <w:t>tt</w:t>
      </w:r>
      <w:r w:rsidRPr="007F76F7">
        <w:rPr>
          <w:spacing w:val="-2"/>
        </w:rPr>
        <w:t>a</w:t>
      </w:r>
      <w:r w:rsidRPr="007F76F7">
        <w:t>nde</w:t>
      </w:r>
      <w:r w:rsidRPr="007F76F7">
        <w:rPr>
          <w:spacing w:val="-2"/>
        </w:rPr>
        <w:t xml:space="preserve"> </w:t>
      </w:r>
      <w:r w:rsidRPr="007F76F7">
        <w:t>av</w:t>
      </w:r>
      <w:r w:rsidRPr="007F76F7">
        <w:rPr>
          <w:spacing w:val="-2"/>
        </w:rPr>
        <w:t xml:space="preserve"> </w:t>
      </w:r>
      <w:r w:rsidRPr="007F76F7">
        <w:t>för</w:t>
      </w:r>
      <w:r w:rsidRPr="007F76F7">
        <w:rPr>
          <w:spacing w:val="-2"/>
        </w:rPr>
        <w:t>f</w:t>
      </w:r>
      <w:r w:rsidRPr="007F76F7">
        <w:t>rå</w:t>
      </w:r>
      <w:r w:rsidRPr="007F76F7">
        <w:rPr>
          <w:spacing w:val="-2"/>
        </w:rPr>
        <w:t>g</w:t>
      </w:r>
      <w:r w:rsidRPr="007F76F7">
        <w:t>nin</w:t>
      </w:r>
      <w:r w:rsidRPr="007F76F7">
        <w:rPr>
          <w:spacing w:val="-3"/>
        </w:rPr>
        <w:t>g</w:t>
      </w:r>
      <w:r w:rsidRPr="007F76F7">
        <w:rPr>
          <w:spacing w:val="2"/>
        </w:rPr>
        <w:t>s</w:t>
      </w:r>
      <w:r w:rsidRPr="007F76F7">
        <w:rPr>
          <w:spacing w:val="-3"/>
        </w:rPr>
        <w:t>h</w:t>
      </w:r>
      <w:r w:rsidRPr="007F76F7">
        <w:t>and</w:t>
      </w:r>
      <w:r w:rsidRPr="007F76F7">
        <w:rPr>
          <w:spacing w:val="-2"/>
        </w:rPr>
        <w:t>l</w:t>
      </w:r>
      <w:r w:rsidRPr="007F76F7">
        <w:t>in</w:t>
      </w:r>
      <w:r w:rsidRPr="007F76F7">
        <w:rPr>
          <w:spacing w:val="-3"/>
        </w:rPr>
        <w:t>g</w:t>
      </w:r>
      <w:r w:rsidRPr="007F76F7">
        <w:t>a</w:t>
      </w:r>
      <w:r w:rsidRPr="007F76F7">
        <w:rPr>
          <w:spacing w:val="1"/>
        </w:rPr>
        <w:t>r</w:t>
      </w:r>
      <w:r w:rsidRPr="007F76F7">
        <w:t>) som</w:t>
      </w:r>
      <w:r w:rsidRPr="007F76F7">
        <w:rPr>
          <w:spacing w:val="-4"/>
        </w:rPr>
        <w:t xml:space="preserve"> </w:t>
      </w:r>
      <w:r w:rsidRPr="007F76F7">
        <w:t>en</w:t>
      </w:r>
      <w:r w:rsidRPr="007F76F7">
        <w:rPr>
          <w:spacing w:val="1"/>
        </w:rPr>
        <w:t>t</w:t>
      </w:r>
      <w:r w:rsidRPr="007F76F7">
        <w:t>re</w:t>
      </w:r>
      <w:r w:rsidRPr="007F76F7">
        <w:rPr>
          <w:spacing w:val="-2"/>
        </w:rPr>
        <w:t>p</w:t>
      </w:r>
      <w:r w:rsidRPr="007F76F7">
        <w:t>ren</w:t>
      </w:r>
      <w:r w:rsidRPr="007F76F7">
        <w:rPr>
          <w:spacing w:val="-2"/>
        </w:rPr>
        <w:t>ö</w:t>
      </w:r>
      <w:r w:rsidRPr="007F76F7">
        <w:t>r</w:t>
      </w:r>
      <w:r w:rsidRPr="007F76F7">
        <w:rPr>
          <w:spacing w:val="-2"/>
        </w:rPr>
        <w:t>e</w:t>
      </w:r>
      <w:r w:rsidRPr="007F76F7">
        <w:t xml:space="preserve">r </w:t>
      </w:r>
      <w:r w:rsidRPr="007F76F7">
        <w:rPr>
          <w:spacing w:val="-3"/>
        </w:rPr>
        <w:t>v</w:t>
      </w:r>
      <w:r w:rsidRPr="007F76F7">
        <w:t>il</w:t>
      </w:r>
      <w:r w:rsidRPr="007F76F7">
        <w:rPr>
          <w:spacing w:val="-3"/>
        </w:rPr>
        <w:t>k</w:t>
      </w:r>
      <w:r w:rsidRPr="007F76F7">
        <w:t>a an</w:t>
      </w:r>
      <w:r w:rsidRPr="007F76F7">
        <w:rPr>
          <w:spacing w:val="-2"/>
        </w:rPr>
        <w:t>l</w:t>
      </w:r>
      <w:r w:rsidRPr="007F76F7">
        <w:t>it</w:t>
      </w:r>
      <w:r w:rsidRPr="007F76F7">
        <w:rPr>
          <w:spacing w:val="-2"/>
        </w:rPr>
        <w:t>a</w:t>
      </w:r>
      <w:r w:rsidRPr="007F76F7">
        <w:t>ts</w:t>
      </w:r>
      <w:r w:rsidRPr="007F76F7">
        <w:rPr>
          <w:spacing w:val="-2"/>
        </w:rPr>
        <w:t xml:space="preserve"> </w:t>
      </w:r>
      <w:r w:rsidRPr="007F76F7">
        <w:t>av</w:t>
      </w:r>
      <w:r w:rsidRPr="007F76F7">
        <w:rPr>
          <w:spacing w:val="-2"/>
        </w:rPr>
        <w:t xml:space="preserve"> Katrineholms Fastighets AB</w:t>
      </w:r>
      <w:r w:rsidRPr="007F76F7">
        <w:t xml:space="preserve"> för</w:t>
      </w:r>
      <w:r w:rsidRPr="007F76F7">
        <w:rPr>
          <w:spacing w:val="-2"/>
        </w:rPr>
        <w:t xml:space="preserve"> </w:t>
      </w:r>
      <w:r w:rsidRPr="007F76F7">
        <w:t>e</w:t>
      </w:r>
      <w:r w:rsidRPr="007F76F7">
        <w:rPr>
          <w:spacing w:val="-2"/>
        </w:rPr>
        <w:t>n</w:t>
      </w:r>
      <w:r w:rsidRPr="007F76F7">
        <w:t>s</w:t>
      </w:r>
      <w:r w:rsidRPr="007F76F7">
        <w:rPr>
          <w:spacing w:val="-2"/>
        </w:rPr>
        <w:t>k</w:t>
      </w:r>
      <w:r w:rsidRPr="007F76F7">
        <w:t>ilda pr</w:t>
      </w:r>
      <w:r w:rsidRPr="007F76F7">
        <w:rPr>
          <w:spacing w:val="-3"/>
        </w:rPr>
        <w:t>o</w:t>
      </w:r>
      <w:r w:rsidRPr="007F76F7">
        <w:t>je</w:t>
      </w:r>
      <w:r w:rsidRPr="007F76F7">
        <w:rPr>
          <w:spacing w:val="-2"/>
        </w:rPr>
        <w:t>k</w:t>
      </w:r>
      <w:r w:rsidRPr="007F76F7">
        <w:t>t.</w:t>
      </w:r>
    </w:p>
    <w:p w14:paraId="127BC6AF" w14:textId="77777777" w:rsidR="00242DBA" w:rsidRPr="007F76F7" w:rsidRDefault="00242DBA" w:rsidP="00242DBA"/>
    <w:p w14:paraId="3181D26F" w14:textId="77777777" w:rsidR="00242DBA" w:rsidRPr="007F76F7" w:rsidRDefault="00242DBA" w:rsidP="00242DBA">
      <w:r w:rsidRPr="007F76F7">
        <w:lastRenderedPageBreak/>
        <w:t>För e</w:t>
      </w:r>
      <w:r w:rsidRPr="007F76F7">
        <w:rPr>
          <w:spacing w:val="-3"/>
        </w:rPr>
        <w:t>n</w:t>
      </w:r>
      <w:r w:rsidRPr="007F76F7">
        <w:t>s</w:t>
      </w:r>
      <w:r w:rsidRPr="007F76F7">
        <w:rPr>
          <w:spacing w:val="-2"/>
        </w:rPr>
        <w:t>k</w:t>
      </w:r>
      <w:r w:rsidRPr="007F76F7">
        <w:t>ilt</w:t>
      </w:r>
      <w:r w:rsidRPr="007F76F7">
        <w:rPr>
          <w:spacing w:val="-2"/>
        </w:rPr>
        <w:t xml:space="preserve"> </w:t>
      </w:r>
      <w:r w:rsidRPr="007F76F7">
        <w:t>o</w:t>
      </w:r>
      <w:r w:rsidRPr="007F76F7">
        <w:rPr>
          <w:spacing w:val="-3"/>
        </w:rPr>
        <w:t>b</w:t>
      </w:r>
      <w:r w:rsidRPr="007F76F7">
        <w:t>je</w:t>
      </w:r>
      <w:r w:rsidRPr="007F76F7">
        <w:rPr>
          <w:spacing w:val="-1"/>
        </w:rPr>
        <w:t>k</w:t>
      </w:r>
      <w:r w:rsidRPr="007F76F7">
        <w:t>t</w:t>
      </w:r>
      <w:r w:rsidRPr="007F76F7">
        <w:rPr>
          <w:spacing w:val="1"/>
        </w:rPr>
        <w:t xml:space="preserve"> </w:t>
      </w:r>
      <w:r w:rsidRPr="007F76F7">
        <w:rPr>
          <w:spacing w:val="-3"/>
        </w:rPr>
        <w:t>k</w:t>
      </w:r>
      <w:r w:rsidRPr="007F76F7">
        <w:rPr>
          <w:spacing w:val="2"/>
        </w:rPr>
        <w:t>o</w:t>
      </w:r>
      <w:r w:rsidRPr="007F76F7">
        <w:rPr>
          <w:spacing w:val="-4"/>
        </w:rPr>
        <w:t>m</w:t>
      </w:r>
      <w:r w:rsidRPr="007F76F7">
        <w:t>ple</w:t>
      </w:r>
      <w:r w:rsidRPr="007F76F7">
        <w:rPr>
          <w:spacing w:val="1"/>
        </w:rPr>
        <w:t>t</w:t>
      </w:r>
      <w:r w:rsidRPr="007F76F7">
        <w:rPr>
          <w:spacing w:val="-2"/>
        </w:rPr>
        <w:t>t</w:t>
      </w:r>
      <w:r w:rsidRPr="007F76F7">
        <w:t>e</w:t>
      </w:r>
      <w:r w:rsidRPr="007F76F7">
        <w:rPr>
          <w:spacing w:val="1"/>
        </w:rPr>
        <w:t>r</w:t>
      </w:r>
      <w:r w:rsidRPr="007F76F7">
        <w:t>as</w:t>
      </w:r>
      <w:r w:rsidRPr="007F76F7">
        <w:rPr>
          <w:spacing w:val="-2"/>
        </w:rPr>
        <w:t xml:space="preserve"> </w:t>
      </w:r>
      <w:r w:rsidRPr="007F76F7">
        <w:t>s</w:t>
      </w:r>
      <w:r w:rsidRPr="007F76F7">
        <w:rPr>
          <w:spacing w:val="-1"/>
        </w:rPr>
        <w:t>t</w:t>
      </w:r>
      <w:r w:rsidRPr="007F76F7">
        <w:t>and</w:t>
      </w:r>
      <w:r w:rsidRPr="007F76F7">
        <w:rPr>
          <w:spacing w:val="-2"/>
        </w:rPr>
        <w:t>a</w:t>
      </w:r>
      <w:r w:rsidRPr="007F76F7">
        <w:t>rden</w:t>
      </w:r>
      <w:r w:rsidRPr="007F76F7">
        <w:rPr>
          <w:spacing w:val="-2"/>
        </w:rPr>
        <w:t xml:space="preserve"> </w:t>
      </w:r>
      <w:r w:rsidRPr="007F76F7">
        <w:t>nor</w:t>
      </w:r>
      <w:r w:rsidRPr="007F76F7">
        <w:rPr>
          <w:spacing w:val="-4"/>
        </w:rPr>
        <w:t>m</w:t>
      </w:r>
      <w:r w:rsidRPr="007F76F7">
        <w:t>a</w:t>
      </w:r>
      <w:r w:rsidRPr="007F76F7">
        <w:rPr>
          <w:spacing w:val="1"/>
        </w:rPr>
        <w:t>l</w:t>
      </w:r>
      <w:r w:rsidRPr="007F76F7">
        <w:t>t</w:t>
      </w:r>
      <w:r w:rsidRPr="007F76F7">
        <w:rPr>
          <w:spacing w:val="-2"/>
        </w:rPr>
        <w:t xml:space="preserve"> </w:t>
      </w:r>
      <w:r w:rsidRPr="007F76F7">
        <w:t>av</w:t>
      </w:r>
      <w:r w:rsidRPr="007F76F7">
        <w:rPr>
          <w:spacing w:val="-2"/>
        </w:rPr>
        <w:t xml:space="preserve"> </w:t>
      </w:r>
      <w:r w:rsidRPr="007F76F7">
        <w:t>en</w:t>
      </w:r>
      <w:r w:rsidRPr="007F76F7">
        <w:rPr>
          <w:spacing w:val="2"/>
        </w:rPr>
        <w:t xml:space="preserve"> </w:t>
      </w:r>
      <w:r w:rsidRPr="007F76F7">
        <w:t>han</w:t>
      </w:r>
      <w:r w:rsidRPr="007F76F7">
        <w:rPr>
          <w:spacing w:val="-2"/>
        </w:rPr>
        <w:t>d</w:t>
      </w:r>
      <w:r w:rsidRPr="007F76F7">
        <w:t>l</w:t>
      </w:r>
      <w:r w:rsidRPr="007F76F7">
        <w:rPr>
          <w:spacing w:val="-2"/>
        </w:rPr>
        <w:t>i</w:t>
      </w:r>
      <w:r w:rsidRPr="007F76F7">
        <w:t>ng</w:t>
      </w:r>
      <w:r w:rsidRPr="007F76F7">
        <w:rPr>
          <w:spacing w:val="-3"/>
        </w:rPr>
        <w:t xml:space="preserve"> </w:t>
      </w:r>
      <w:r w:rsidRPr="007F76F7">
        <w:t>som</w:t>
      </w:r>
      <w:r w:rsidRPr="007F76F7">
        <w:rPr>
          <w:spacing w:val="-4"/>
        </w:rPr>
        <w:t xml:space="preserve"> </w:t>
      </w:r>
      <w:r w:rsidRPr="007F76F7">
        <w:t>til</w:t>
      </w:r>
      <w:r w:rsidRPr="007F76F7">
        <w:rPr>
          <w:spacing w:val="-2"/>
        </w:rPr>
        <w:t>l</w:t>
      </w:r>
      <w:r w:rsidRPr="007F76F7">
        <w:t>sa</w:t>
      </w:r>
      <w:r w:rsidRPr="007F76F7">
        <w:rPr>
          <w:spacing w:val="-2"/>
        </w:rPr>
        <w:t>m</w:t>
      </w:r>
      <w:r w:rsidRPr="007F76F7">
        <w:rPr>
          <w:spacing w:val="-4"/>
        </w:rPr>
        <w:t>m</w:t>
      </w:r>
      <w:r w:rsidRPr="007F76F7">
        <w:t xml:space="preserve">ans </w:t>
      </w:r>
      <w:r w:rsidRPr="007F76F7">
        <w:rPr>
          <w:spacing w:val="-4"/>
        </w:rPr>
        <w:t>m</w:t>
      </w:r>
      <w:r w:rsidRPr="007F76F7">
        <w:t>ed ö</w:t>
      </w:r>
      <w:r w:rsidRPr="007F76F7">
        <w:rPr>
          <w:spacing w:val="-2"/>
        </w:rPr>
        <w:t>v</w:t>
      </w:r>
      <w:r w:rsidRPr="007F76F7">
        <w:t>ri</w:t>
      </w:r>
      <w:r w:rsidRPr="007F76F7">
        <w:rPr>
          <w:spacing w:val="-3"/>
        </w:rPr>
        <w:t>g</w:t>
      </w:r>
      <w:r w:rsidRPr="007F76F7">
        <w:t>a hand</w:t>
      </w:r>
      <w:r w:rsidRPr="007F76F7">
        <w:rPr>
          <w:spacing w:val="-2"/>
        </w:rPr>
        <w:t>l</w:t>
      </w:r>
      <w:r w:rsidRPr="007F76F7">
        <w:t>in</w:t>
      </w:r>
      <w:r w:rsidRPr="007F76F7">
        <w:rPr>
          <w:spacing w:val="-3"/>
        </w:rPr>
        <w:t>g</w:t>
      </w:r>
      <w:r w:rsidRPr="007F76F7">
        <w:t>ar</w:t>
      </w:r>
      <w:r w:rsidRPr="007F76F7">
        <w:rPr>
          <w:spacing w:val="-2"/>
        </w:rPr>
        <w:t xml:space="preserve"> </w:t>
      </w:r>
      <w:r w:rsidRPr="007F76F7">
        <w:t>in</w:t>
      </w:r>
      <w:r w:rsidRPr="007F76F7">
        <w:rPr>
          <w:spacing w:val="-3"/>
        </w:rPr>
        <w:t>g</w:t>
      </w:r>
      <w:r w:rsidRPr="007F76F7">
        <w:t>åen</w:t>
      </w:r>
      <w:r w:rsidRPr="007F76F7">
        <w:rPr>
          <w:spacing w:val="1"/>
        </w:rPr>
        <w:t>d</w:t>
      </w:r>
      <w:r w:rsidRPr="007F76F7">
        <w:t>e</w:t>
      </w:r>
      <w:r w:rsidRPr="007F76F7">
        <w:rPr>
          <w:spacing w:val="-2"/>
        </w:rPr>
        <w:t xml:space="preserve"> </w:t>
      </w:r>
      <w:r w:rsidRPr="007F76F7">
        <w:t>i</w:t>
      </w:r>
      <w:r w:rsidRPr="007F76F7">
        <w:rPr>
          <w:spacing w:val="1"/>
        </w:rPr>
        <w:t xml:space="preserve"> </w:t>
      </w:r>
      <w:r w:rsidRPr="007F76F7">
        <w:t>d</w:t>
      </w:r>
      <w:r w:rsidRPr="007F76F7">
        <w:rPr>
          <w:spacing w:val="-2"/>
        </w:rPr>
        <w:t>e</w:t>
      </w:r>
      <w:r w:rsidRPr="007F76F7">
        <w:t>t</w:t>
      </w:r>
      <w:r w:rsidRPr="007F76F7">
        <w:rPr>
          <w:spacing w:val="1"/>
        </w:rPr>
        <w:t xml:space="preserve"> </w:t>
      </w:r>
      <w:r w:rsidRPr="007F76F7">
        <w:rPr>
          <w:spacing w:val="-3"/>
        </w:rPr>
        <w:t>k</w:t>
      </w:r>
      <w:r w:rsidRPr="007F76F7">
        <w:t>o</w:t>
      </w:r>
      <w:r w:rsidRPr="007F76F7">
        <w:rPr>
          <w:spacing w:val="-4"/>
        </w:rPr>
        <w:t>m</w:t>
      </w:r>
      <w:r w:rsidRPr="007F76F7">
        <w:t>ple</w:t>
      </w:r>
      <w:r w:rsidRPr="007F76F7">
        <w:rPr>
          <w:spacing w:val="1"/>
        </w:rPr>
        <w:t>t</w:t>
      </w:r>
      <w:r w:rsidRPr="007F76F7">
        <w:t>ta</w:t>
      </w:r>
      <w:r w:rsidRPr="007F76F7">
        <w:rPr>
          <w:spacing w:val="-2"/>
        </w:rPr>
        <w:t xml:space="preserve"> </w:t>
      </w:r>
      <w:r w:rsidRPr="007F76F7">
        <w:t>fö</w:t>
      </w:r>
      <w:r w:rsidRPr="007F76F7">
        <w:rPr>
          <w:spacing w:val="-2"/>
        </w:rPr>
        <w:t>r</w:t>
      </w:r>
      <w:r w:rsidRPr="007F76F7">
        <w:t>f</w:t>
      </w:r>
      <w:r w:rsidRPr="007F76F7">
        <w:rPr>
          <w:spacing w:val="-2"/>
        </w:rPr>
        <w:t>r</w:t>
      </w:r>
      <w:r w:rsidRPr="007F76F7">
        <w:t>å</w:t>
      </w:r>
      <w:r w:rsidRPr="007F76F7">
        <w:rPr>
          <w:spacing w:val="-2"/>
        </w:rPr>
        <w:t>g</w:t>
      </w:r>
      <w:r w:rsidRPr="007F76F7">
        <w:t>nin</w:t>
      </w:r>
      <w:r w:rsidRPr="007F76F7">
        <w:rPr>
          <w:spacing w:val="-3"/>
        </w:rPr>
        <w:t>g</w:t>
      </w:r>
      <w:r w:rsidRPr="007F76F7">
        <w:rPr>
          <w:spacing w:val="2"/>
        </w:rPr>
        <w:t>s</w:t>
      </w:r>
      <w:r w:rsidRPr="007F76F7">
        <w:t>unde</w:t>
      </w:r>
      <w:r w:rsidRPr="007F76F7">
        <w:rPr>
          <w:spacing w:val="-2"/>
        </w:rPr>
        <w:t>r</w:t>
      </w:r>
      <w:r w:rsidRPr="007F76F7">
        <w:t>la</w:t>
      </w:r>
      <w:r w:rsidRPr="007F76F7">
        <w:rPr>
          <w:spacing w:val="-2"/>
        </w:rPr>
        <w:t>g</w:t>
      </w:r>
      <w:r w:rsidRPr="007F76F7">
        <w:t>et</w:t>
      </w:r>
      <w:r w:rsidRPr="007F76F7">
        <w:rPr>
          <w:spacing w:val="1"/>
        </w:rPr>
        <w:t xml:space="preserve"> </w:t>
      </w:r>
      <w:r w:rsidRPr="007F76F7">
        <w:rPr>
          <w:spacing w:val="-3"/>
        </w:rPr>
        <w:t>k</w:t>
      </w:r>
      <w:r w:rsidRPr="007F76F7">
        <w:t>o</w:t>
      </w:r>
      <w:r w:rsidRPr="007F76F7">
        <w:rPr>
          <w:spacing w:val="-2"/>
        </w:rPr>
        <w:t>m</w:t>
      </w:r>
      <w:r w:rsidRPr="007F76F7">
        <w:rPr>
          <w:spacing w:val="-4"/>
        </w:rPr>
        <w:t>m</w:t>
      </w:r>
      <w:r w:rsidRPr="007F76F7">
        <w:t>er</w:t>
      </w:r>
      <w:r w:rsidRPr="007F76F7">
        <w:rPr>
          <w:spacing w:val="1"/>
        </w:rPr>
        <w:t xml:space="preserve"> </w:t>
      </w:r>
      <w:r w:rsidRPr="007F76F7">
        <w:t>a</w:t>
      </w:r>
      <w:r w:rsidRPr="007F76F7">
        <w:rPr>
          <w:spacing w:val="1"/>
        </w:rPr>
        <w:t>t</w:t>
      </w:r>
      <w:r w:rsidRPr="007F76F7">
        <w:t>t</w:t>
      </w:r>
      <w:r w:rsidRPr="007F76F7">
        <w:rPr>
          <w:spacing w:val="1"/>
        </w:rPr>
        <w:t xml:space="preserve"> </w:t>
      </w:r>
      <w:r w:rsidRPr="007F76F7">
        <w:rPr>
          <w:spacing w:val="-3"/>
        </w:rPr>
        <w:t>u</w:t>
      </w:r>
      <w:r w:rsidRPr="007F76F7">
        <w:t>t</w:t>
      </w:r>
      <w:r w:rsidRPr="007F76F7">
        <w:rPr>
          <w:spacing w:val="-3"/>
        </w:rPr>
        <w:t>g</w:t>
      </w:r>
      <w:r w:rsidRPr="007F76F7">
        <w:t xml:space="preserve">öra </w:t>
      </w:r>
      <w:r w:rsidRPr="007F76F7">
        <w:rPr>
          <w:spacing w:val="-3"/>
        </w:rPr>
        <w:t>k</w:t>
      </w:r>
      <w:r w:rsidRPr="007F76F7">
        <w:t>ontra</w:t>
      </w:r>
      <w:r w:rsidRPr="007F76F7">
        <w:rPr>
          <w:spacing w:val="-2"/>
        </w:rPr>
        <w:t>k</w:t>
      </w:r>
      <w:r w:rsidRPr="007F76F7">
        <w:t>tsun</w:t>
      </w:r>
      <w:r w:rsidRPr="007F76F7">
        <w:rPr>
          <w:spacing w:val="-2"/>
        </w:rPr>
        <w:t>d</w:t>
      </w:r>
      <w:r w:rsidRPr="007F76F7">
        <w:t>e</w:t>
      </w:r>
      <w:r w:rsidRPr="007F76F7">
        <w:rPr>
          <w:spacing w:val="-2"/>
        </w:rPr>
        <w:t>r</w:t>
      </w:r>
      <w:r w:rsidRPr="007F76F7">
        <w:t>la</w:t>
      </w:r>
      <w:r w:rsidRPr="007F76F7">
        <w:rPr>
          <w:spacing w:val="-2"/>
        </w:rPr>
        <w:t>g</w:t>
      </w:r>
      <w:r w:rsidRPr="007F76F7">
        <w:t>.</w:t>
      </w:r>
    </w:p>
    <w:p w14:paraId="399391A8" w14:textId="77777777" w:rsidR="00242DBA" w:rsidRPr="007F76F7" w:rsidRDefault="00242DBA" w:rsidP="00242DBA"/>
    <w:p w14:paraId="6D47A389" w14:textId="77777777" w:rsidR="00242DBA" w:rsidRPr="007F76F7" w:rsidRDefault="00242DBA" w:rsidP="00242DBA">
      <w:pPr>
        <w:rPr>
          <w:bCs/>
          <w:i/>
        </w:rPr>
      </w:pPr>
      <w:r w:rsidRPr="007F76F7">
        <w:rPr>
          <w:i/>
        </w:rPr>
        <w:t>Utförande</w:t>
      </w:r>
      <w:r w:rsidRPr="007F76F7">
        <w:rPr>
          <w:i/>
          <w:spacing w:val="-2"/>
        </w:rPr>
        <w:t>e</w:t>
      </w:r>
      <w:r w:rsidRPr="007F76F7">
        <w:rPr>
          <w:i/>
        </w:rPr>
        <w:t>ntrepr</w:t>
      </w:r>
      <w:r w:rsidRPr="007F76F7">
        <w:rPr>
          <w:i/>
          <w:spacing w:val="-1"/>
        </w:rPr>
        <w:t>e</w:t>
      </w:r>
      <w:r w:rsidRPr="007F76F7">
        <w:rPr>
          <w:i/>
        </w:rPr>
        <w:t>nad</w:t>
      </w:r>
    </w:p>
    <w:p w14:paraId="70599FE0" w14:textId="77777777" w:rsidR="00242DBA" w:rsidRPr="007F76F7" w:rsidRDefault="00242DBA" w:rsidP="00242DBA">
      <w:r w:rsidRPr="007F76F7">
        <w:t>Stand</w:t>
      </w:r>
      <w:r w:rsidRPr="007F76F7">
        <w:rPr>
          <w:spacing w:val="-2"/>
        </w:rPr>
        <w:t>a</w:t>
      </w:r>
      <w:r w:rsidRPr="007F76F7">
        <w:t>rd</w:t>
      </w:r>
      <w:r w:rsidRPr="007F76F7">
        <w:rPr>
          <w:spacing w:val="-2"/>
        </w:rPr>
        <w:t>e</w:t>
      </w:r>
      <w:r w:rsidRPr="007F76F7">
        <w:t>n ut</w:t>
      </w:r>
      <w:r w:rsidRPr="007F76F7">
        <w:rPr>
          <w:spacing w:val="-3"/>
        </w:rPr>
        <w:t>g</w:t>
      </w:r>
      <w:r w:rsidRPr="007F76F7">
        <w:t>ör</w:t>
      </w:r>
      <w:r w:rsidRPr="007F76F7">
        <w:rPr>
          <w:spacing w:val="-2"/>
        </w:rPr>
        <w:t xml:space="preserve"> </w:t>
      </w:r>
      <w:r w:rsidRPr="007F76F7">
        <w:t>ri</w:t>
      </w:r>
      <w:r w:rsidRPr="007F76F7">
        <w:rPr>
          <w:spacing w:val="-3"/>
        </w:rPr>
        <w:t>k</w:t>
      </w:r>
      <w:r w:rsidRPr="007F76F7">
        <w:t>t</w:t>
      </w:r>
      <w:r w:rsidRPr="007F76F7">
        <w:rPr>
          <w:spacing w:val="-2"/>
        </w:rPr>
        <w:t>l</w:t>
      </w:r>
      <w:r w:rsidRPr="007F76F7">
        <w:t>i</w:t>
      </w:r>
      <w:r w:rsidRPr="007F76F7">
        <w:rPr>
          <w:spacing w:val="-3"/>
        </w:rPr>
        <w:t>n</w:t>
      </w:r>
      <w:r w:rsidRPr="007F76F7">
        <w:t>jer</w:t>
      </w:r>
      <w:r w:rsidRPr="007F76F7">
        <w:rPr>
          <w:spacing w:val="-4"/>
        </w:rPr>
        <w:t xml:space="preserve"> </w:t>
      </w:r>
      <w:r w:rsidRPr="007F76F7">
        <w:t xml:space="preserve">för </w:t>
      </w:r>
      <w:r w:rsidRPr="007F76F7">
        <w:rPr>
          <w:spacing w:val="-3"/>
        </w:rPr>
        <w:t>p</w:t>
      </w:r>
      <w:r w:rsidRPr="007F76F7">
        <w:t>r</w:t>
      </w:r>
      <w:r w:rsidRPr="007F76F7">
        <w:rPr>
          <w:spacing w:val="-3"/>
        </w:rPr>
        <w:t>o</w:t>
      </w:r>
      <w:r w:rsidRPr="007F76F7">
        <w:t>je</w:t>
      </w:r>
      <w:r w:rsidRPr="007F76F7">
        <w:rPr>
          <w:spacing w:val="-2"/>
        </w:rPr>
        <w:t>k</w:t>
      </w:r>
      <w:r w:rsidRPr="007F76F7">
        <w:t xml:space="preserve">tör </w:t>
      </w:r>
      <w:r w:rsidRPr="007F76F7">
        <w:rPr>
          <w:spacing w:val="-4"/>
        </w:rPr>
        <w:t>m</w:t>
      </w:r>
      <w:r w:rsidRPr="007F76F7">
        <w:t>ed ans</w:t>
      </w:r>
      <w:r w:rsidRPr="007F76F7">
        <w:rPr>
          <w:spacing w:val="-2"/>
        </w:rPr>
        <w:t>v</w:t>
      </w:r>
      <w:r w:rsidRPr="007F76F7">
        <w:t>ar</w:t>
      </w:r>
      <w:r w:rsidRPr="007F76F7">
        <w:rPr>
          <w:spacing w:val="2"/>
        </w:rPr>
        <w:t xml:space="preserve"> </w:t>
      </w:r>
      <w:r w:rsidRPr="007F76F7">
        <w:t>f</w:t>
      </w:r>
      <w:r w:rsidRPr="007F76F7">
        <w:rPr>
          <w:spacing w:val="-3"/>
        </w:rPr>
        <w:t>ö</w:t>
      </w:r>
      <w:r w:rsidRPr="007F76F7">
        <w:t>r up</w:t>
      </w:r>
      <w:r w:rsidRPr="007F76F7">
        <w:rPr>
          <w:spacing w:val="-3"/>
        </w:rPr>
        <w:t>p</w:t>
      </w:r>
      <w:r w:rsidRPr="007F76F7">
        <w:t>rä</w:t>
      </w:r>
      <w:r w:rsidRPr="007F76F7">
        <w:rPr>
          <w:spacing w:val="-2"/>
        </w:rPr>
        <w:t>t</w:t>
      </w:r>
      <w:r w:rsidRPr="007F76F7">
        <w:t>ta</w:t>
      </w:r>
      <w:r w:rsidRPr="007F76F7">
        <w:rPr>
          <w:spacing w:val="-2"/>
        </w:rPr>
        <w:t>n</w:t>
      </w:r>
      <w:r w:rsidRPr="007F76F7">
        <w:t>de av</w:t>
      </w:r>
      <w:r w:rsidRPr="007F76F7">
        <w:rPr>
          <w:spacing w:val="-3"/>
        </w:rPr>
        <w:t xml:space="preserve"> </w:t>
      </w:r>
      <w:r w:rsidRPr="007F76F7">
        <w:t>f</w:t>
      </w:r>
      <w:r w:rsidRPr="007F76F7">
        <w:rPr>
          <w:spacing w:val="-3"/>
        </w:rPr>
        <w:t>ö</w:t>
      </w:r>
      <w:r w:rsidRPr="007F76F7">
        <w:t>r</w:t>
      </w:r>
      <w:r w:rsidRPr="007F76F7">
        <w:rPr>
          <w:spacing w:val="-2"/>
        </w:rPr>
        <w:t>f</w:t>
      </w:r>
      <w:r w:rsidRPr="007F76F7">
        <w:t>rå</w:t>
      </w:r>
      <w:r w:rsidRPr="007F76F7">
        <w:rPr>
          <w:spacing w:val="-2"/>
        </w:rPr>
        <w:t>g</w:t>
      </w:r>
      <w:r w:rsidRPr="007F76F7">
        <w:t>ni</w:t>
      </w:r>
      <w:r w:rsidRPr="007F76F7">
        <w:rPr>
          <w:spacing w:val="-3"/>
        </w:rPr>
        <w:t>ng</w:t>
      </w:r>
      <w:r w:rsidRPr="007F76F7">
        <w:rPr>
          <w:spacing w:val="3"/>
        </w:rPr>
        <w:t>s</w:t>
      </w:r>
      <w:r w:rsidRPr="007F76F7">
        <w:t>hand</w:t>
      </w:r>
      <w:r w:rsidRPr="007F76F7">
        <w:rPr>
          <w:spacing w:val="1"/>
        </w:rPr>
        <w:t>l</w:t>
      </w:r>
      <w:r w:rsidRPr="007F76F7">
        <w:rPr>
          <w:spacing w:val="-2"/>
        </w:rPr>
        <w:t>i</w:t>
      </w:r>
      <w:r w:rsidRPr="007F76F7">
        <w:t>n</w:t>
      </w:r>
      <w:r w:rsidRPr="007F76F7">
        <w:rPr>
          <w:spacing w:val="-3"/>
        </w:rPr>
        <w:t>g</w:t>
      </w:r>
      <w:r w:rsidRPr="007F76F7">
        <w:t>a</w:t>
      </w:r>
      <w:r w:rsidRPr="007F76F7">
        <w:rPr>
          <w:spacing w:val="1"/>
        </w:rPr>
        <w:t>r</w:t>
      </w:r>
      <w:r w:rsidRPr="007F76F7">
        <w:t>.</w:t>
      </w:r>
    </w:p>
    <w:p w14:paraId="192A4EB4" w14:textId="32BDB070" w:rsidR="00642D77" w:rsidRDefault="00642D77" w:rsidP="00B6000E">
      <w:pPr>
        <w:pStyle w:val="Rubrik5"/>
        <w:rPr>
          <w:b w:val="0"/>
        </w:rPr>
      </w:pPr>
      <w:bookmarkStart w:id="15" w:name="_bookmark4"/>
      <w:bookmarkEnd w:id="15"/>
      <w:r>
        <w:tab/>
      </w:r>
    </w:p>
    <w:p w14:paraId="62EAAAD3" w14:textId="19CAEE72" w:rsidR="00242DBA" w:rsidRPr="007F76F7" w:rsidRDefault="00642D77" w:rsidP="0095400B">
      <w:pPr>
        <w:pStyle w:val="Rubrik5"/>
        <w:rPr>
          <w:bCs/>
        </w:rPr>
      </w:pPr>
      <w:r>
        <w:tab/>
      </w:r>
      <w:r w:rsidR="00242DBA" w:rsidRPr="007F76F7">
        <w:t>TER</w:t>
      </w:r>
      <w:r w:rsidR="00242DBA" w:rsidRPr="007F76F7">
        <w:rPr>
          <w:spacing w:val="-2"/>
        </w:rPr>
        <w:t>M</w:t>
      </w:r>
      <w:r w:rsidR="00242DBA" w:rsidRPr="007F76F7">
        <w:t>ER, BE</w:t>
      </w:r>
      <w:r w:rsidR="00242DBA" w:rsidRPr="007F76F7">
        <w:rPr>
          <w:spacing w:val="-2"/>
        </w:rPr>
        <w:t>G</w:t>
      </w:r>
      <w:r w:rsidR="00242DBA" w:rsidRPr="007F76F7">
        <w:t>REP</w:t>
      </w:r>
      <w:r w:rsidR="00242DBA" w:rsidRPr="007F76F7">
        <w:rPr>
          <w:spacing w:val="1"/>
        </w:rPr>
        <w:t>P</w:t>
      </w:r>
      <w:r w:rsidR="00242DBA" w:rsidRPr="007F76F7">
        <w:t>-</w:t>
      </w:r>
      <w:r w:rsidR="00242DBA" w:rsidRPr="007F76F7">
        <w:rPr>
          <w:spacing w:val="1"/>
        </w:rPr>
        <w:t xml:space="preserve"> </w:t>
      </w:r>
      <w:r w:rsidR="00242DBA" w:rsidRPr="007F76F7">
        <w:t>OCH NOR</w:t>
      </w:r>
      <w:r w:rsidR="00242DBA" w:rsidRPr="007F76F7">
        <w:rPr>
          <w:spacing w:val="-2"/>
        </w:rPr>
        <w:t>M</w:t>
      </w:r>
      <w:r w:rsidR="00242DBA" w:rsidRPr="007F76F7">
        <w:t>ER</w:t>
      </w:r>
    </w:p>
    <w:p w14:paraId="5FA85A2F" w14:textId="77777777" w:rsidR="00242DBA" w:rsidRPr="00D257BE" w:rsidRDefault="00242DBA" w:rsidP="00242DBA">
      <w:pPr>
        <w:rPr>
          <w:bCs/>
          <w:i/>
        </w:rPr>
      </w:pPr>
      <w:r w:rsidRPr="00D257BE">
        <w:rPr>
          <w:i/>
        </w:rPr>
        <w:t>B</w:t>
      </w:r>
      <w:r w:rsidRPr="00D257BE">
        <w:rPr>
          <w:i/>
          <w:spacing w:val="-1"/>
        </w:rPr>
        <w:t>e</w:t>
      </w:r>
      <w:r w:rsidRPr="00D257BE">
        <w:rPr>
          <w:i/>
        </w:rPr>
        <w:t>grepp</w:t>
      </w:r>
    </w:p>
    <w:p w14:paraId="7474778D" w14:textId="4BC1F3F5" w:rsidR="00242DBA" w:rsidRPr="007F76F7" w:rsidRDefault="00242DBA" w:rsidP="00242DBA">
      <w:r w:rsidRPr="007F76F7">
        <w:t xml:space="preserve">Med </w:t>
      </w:r>
      <w:r w:rsidRPr="007F76F7">
        <w:rPr>
          <w:spacing w:val="-3"/>
        </w:rPr>
        <w:t>u</w:t>
      </w:r>
      <w:r w:rsidRPr="007F76F7">
        <w:t>t</w:t>
      </w:r>
      <w:r w:rsidRPr="007F76F7">
        <w:rPr>
          <w:spacing w:val="-2"/>
        </w:rPr>
        <w:t>t</w:t>
      </w:r>
      <w:r w:rsidRPr="007F76F7">
        <w:t>r</w:t>
      </w:r>
      <w:r w:rsidRPr="007F76F7">
        <w:rPr>
          <w:spacing w:val="-3"/>
        </w:rPr>
        <w:t>y</w:t>
      </w:r>
      <w:r w:rsidRPr="007F76F7">
        <w:t>c</w:t>
      </w:r>
      <w:r w:rsidRPr="007F76F7">
        <w:rPr>
          <w:spacing w:val="-2"/>
        </w:rPr>
        <w:t>k</w:t>
      </w:r>
      <w:r w:rsidRPr="007F76F7">
        <w:t>et</w:t>
      </w:r>
      <w:r w:rsidRPr="007F76F7">
        <w:rPr>
          <w:spacing w:val="1"/>
        </w:rPr>
        <w:t xml:space="preserve"> </w:t>
      </w:r>
      <w:r w:rsidRPr="007F76F7">
        <w:t>lo</w:t>
      </w:r>
      <w:r w:rsidRPr="007F76F7">
        <w:rPr>
          <w:spacing w:val="-3"/>
        </w:rPr>
        <w:t>k</w:t>
      </w:r>
      <w:r w:rsidRPr="007F76F7">
        <w:t>al</w:t>
      </w:r>
      <w:r w:rsidRPr="007F76F7">
        <w:rPr>
          <w:spacing w:val="-2"/>
        </w:rPr>
        <w:t xml:space="preserve"> </w:t>
      </w:r>
      <w:r w:rsidRPr="007F76F7">
        <w:t>i</w:t>
      </w:r>
      <w:r w:rsidRPr="007F76F7">
        <w:rPr>
          <w:spacing w:val="1"/>
        </w:rPr>
        <w:t xml:space="preserve"> </w:t>
      </w:r>
      <w:r w:rsidRPr="007F76F7">
        <w:t>den</w:t>
      </w:r>
      <w:r w:rsidRPr="007F76F7">
        <w:rPr>
          <w:spacing w:val="-2"/>
        </w:rPr>
        <w:t xml:space="preserve"> f</w:t>
      </w:r>
      <w:r w:rsidRPr="007F76F7">
        <w:t>ö</w:t>
      </w:r>
      <w:r w:rsidRPr="007F76F7">
        <w:rPr>
          <w:spacing w:val="-2"/>
        </w:rPr>
        <w:t>l</w:t>
      </w:r>
      <w:r w:rsidRPr="007F76F7">
        <w:t>jande</w:t>
      </w:r>
      <w:r w:rsidRPr="007F76F7">
        <w:rPr>
          <w:spacing w:val="-2"/>
        </w:rPr>
        <w:t xml:space="preserve"> </w:t>
      </w:r>
      <w:r w:rsidRPr="007F76F7">
        <w:t>te</w:t>
      </w:r>
      <w:r w:rsidRPr="007F76F7">
        <w:rPr>
          <w:spacing w:val="-2"/>
        </w:rPr>
        <w:t>x</w:t>
      </w:r>
      <w:r w:rsidRPr="007F76F7">
        <w:t>ten</w:t>
      </w:r>
      <w:r w:rsidRPr="007F76F7">
        <w:rPr>
          <w:spacing w:val="-2"/>
        </w:rPr>
        <w:t xml:space="preserve"> </w:t>
      </w:r>
      <w:r w:rsidRPr="007F76F7">
        <w:t>a</w:t>
      </w:r>
      <w:r w:rsidRPr="007F76F7">
        <w:rPr>
          <w:spacing w:val="-2"/>
        </w:rPr>
        <w:t>v</w:t>
      </w:r>
      <w:r w:rsidRPr="007F76F7">
        <w:t xml:space="preserve">ses </w:t>
      </w:r>
      <w:r w:rsidRPr="007F76F7">
        <w:rPr>
          <w:spacing w:val="-2"/>
        </w:rPr>
        <w:t>u</w:t>
      </w:r>
      <w:r w:rsidRPr="007F76F7">
        <w:t>tr</w:t>
      </w:r>
      <w:r w:rsidRPr="007F76F7">
        <w:rPr>
          <w:spacing w:val="-3"/>
        </w:rPr>
        <w:t>y</w:t>
      </w:r>
      <w:r w:rsidRPr="007F76F7">
        <w:rPr>
          <w:spacing w:val="-2"/>
        </w:rPr>
        <w:t>m</w:t>
      </w:r>
      <w:r w:rsidRPr="007F76F7">
        <w:rPr>
          <w:spacing w:val="-4"/>
        </w:rPr>
        <w:t>m</w:t>
      </w:r>
      <w:r w:rsidRPr="007F76F7">
        <w:t xml:space="preserve">e </w:t>
      </w:r>
      <w:r w:rsidRPr="007F76F7">
        <w:rPr>
          <w:spacing w:val="1"/>
        </w:rPr>
        <w:t>f</w:t>
      </w:r>
      <w:r w:rsidRPr="007F76F7">
        <w:t xml:space="preserve">ör </w:t>
      </w:r>
      <w:r w:rsidRPr="007F76F7">
        <w:rPr>
          <w:spacing w:val="-3"/>
        </w:rPr>
        <w:t>v</w:t>
      </w:r>
      <w:r w:rsidRPr="007F76F7">
        <w:t>il</w:t>
      </w:r>
      <w:r w:rsidRPr="007F76F7">
        <w:rPr>
          <w:spacing w:val="-3"/>
        </w:rPr>
        <w:t>k</w:t>
      </w:r>
      <w:r w:rsidRPr="007F76F7">
        <w:t>et</w:t>
      </w:r>
      <w:r w:rsidRPr="007F76F7">
        <w:rPr>
          <w:spacing w:val="1"/>
        </w:rPr>
        <w:t xml:space="preserve"> </w:t>
      </w:r>
      <w:r w:rsidRPr="007F76F7">
        <w:t>h</w:t>
      </w:r>
      <w:r w:rsidRPr="007F76F7">
        <w:rPr>
          <w:spacing w:val="-3"/>
        </w:rPr>
        <w:t>y</w:t>
      </w:r>
      <w:r w:rsidRPr="007F76F7">
        <w:t>resa</w:t>
      </w:r>
      <w:r w:rsidRPr="007F76F7">
        <w:rPr>
          <w:spacing w:val="-2"/>
        </w:rPr>
        <w:t>v</w:t>
      </w:r>
      <w:r w:rsidRPr="007F76F7">
        <w:t>t</w:t>
      </w:r>
      <w:r w:rsidRPr="007F76F7">
        <w:rPr>
          <w:spacing w:val="-2"/>
        </w:rPr>
        <w:t>a</w:t>
      </w:r>
      <w:r w:rsidRPr="007F76F7">
        <w:t>l</w:t>
      </w:r>
      <w:r w:rsidRPr="007F76F7">
        <w:rPr>
          <w:spacing w:val="1"/>
        </w:rPr>
        <w:t xml:space="preserve"> </w:t>
      </w:r>
      <w:r w:rsidRPr="007F76F7">
        <w:t>h</w:t>
      </w:r>
      <w:r w:rsidRPr="007F76F7">
        <w:rPr>
          <w:spacing w:val="-2"/>
        </w:rPr>
        <w:t>a</w:t>
      </w:r>
      <w:r w:rsidRPr="007F76F7">
        <w:t>r</w:t>
      </w:r>
      <w:r w:rsidRPr="007F76F7">
        <w:rPr>
          <w:spacing w:val="-2"/>
        </w:rPr>
        <w:t xml:space="preserve"> </w:t>
      </w:r>
      <w:r w:rsidRPr="007F76F7">
        <w:t>tec</w:t>
      </w:r>
      <w:r w:rsidRPr="007F76F7">
        <w:rPr>
          <w:spacing w:val="-3"/>
        </w:rPr>
        <w:t>k</w:t>
      </w:r>
      <w:r w:rsidRPr="007F76F7">
        <w:t>na</w:t>
      </w:r>
      <w:r w:rsidRPr="007F76F7">
        <w:rPr>
          <w:spacing w:val="-2"/>
        </w:rPr>
        <w:t>t</w:t>
      </w:r>
      <w:r w:rsidRPr="007F76F7">
        <w:t xml:space="preserve">s </w:t>
      </w:r>
      <w:r w:rsidRPr="007F76F7">
        <w:rPr>
          <w:spacing w:val="-2"/>
        </w:rPr>
        <w:t>e</w:t>
      </w:r>
      <w:r w:rsidRPr="007F76F7">
        <w:t>ll</w:t>
      </w:r>
      <w:r w:rsidRPr="007F76F7">
        <w:rPr>
          <w:spacing w:val="-2"/>
        </w:rPr>
        <w:t>e</w:t>
      </w:r>
      <w:r w:rsidRPr="007F76F7">
        <w:t>r</w:t>
      </w:r>
      <w:r w:rsidR="4AC68C90" w:rsidRPr="007F76F7">
        <w:t xml:space="preserve"> </w:t>
      </w:r>
      <w:r w:rsidRPr="007F76F7">
        <w:rPr>
          <w:spacing w:val="-3"/>
        </w:rPr>
        <w:t>k</w:t>
      </w:r>
      <w:r w:rsidRPr="007F76F7">
        <w:rPr>
          <w:spacing w:val="2"/>
        </w:rPr>
        <w:t>o</w:t>
      </w:r>
      <w:r w:rsidRPr="007F76F7">
        <w:rPr>
          <w:spacing w:val="-2"/>
        </w:rPr>
        <w:t>m</w:t>
      </w:r>
      <w:r w:rsidRPr="007F76F7">
        <w:rPr>
          <w:spacing w:val="-4"/>
        </w:rPr>
        <w:t>m</w:t>
      </w:r>
      <w:r w:rsidRPr="007F76F7">
        <w:t>er</w:t>
      </w:r>
      <w:r w:rsidRPr="007F76F7">
        <w:rPr>
          <w:spacing w:val="1"/>
        </w:rPr>
        <w:t xml:space="preserve"> </w:t>
      </w:r>
      <w:r w:rsidRPr="007F76F7">
        <w:t>a</w:t>
      </w:r>
      <w:r w:rsidRPr="007F76F7">
        <w:rPr>
          <w:spacing w:val="1"/>
        </w:rPr>
        <w:t>t</w:t>
      </w:r>
      <w:r w:rsidRPr="007F76F7">
        <w:t>t</w:t>
      </w:r>
      <w:r w:rsidRPr="007F76F7">
        <w:rPr>
          <w:spacing w:val="-2"/>
        </w:rPr>
        <w:t xml:space="preserve"> </w:t>
      </w:r>
      <w:r w:rsidRPr="007F76F7">
        <w:t>tec</w:t>
      </w:r>
      <w:r w:rsidRPr="007F76F7">
        <w:rPr>
          <w:spacing w:val="-3"/>
        </w:rPr>
        <w:t>k</w:t>
      </w:r>
      <w:r w:rsidRPr="007F76F7">
        <w:t xml:space="preserve">nas </w:t>
      </w:r>
      <w:r w:rsidRPr="007F76F7">
        <w:rPr>
          <w:spacing w:val="-4"/>
        </w:rPr>
        <w:t>m</w:t>
      </w:r>
      <w:r w:rsidRPr="007F76F7">
        <w:t>ed h</w:t>
      </w:r>
      <w:r w:rsidRPr="007F76F7">
        <w:rPr>
          <w:spacing w:val="-2"/>
        </w:rPr>
        <w:t>y</w:t>
      </w:r>
      <w:r w:rsidRPr="007F76F7">
        <w:t>res</w:t>
      </w:r>
      <w:r w:rsidRPr="007F76F7">
        <w:rPr>
          <w:spacing w:val="-3"/>
        </w:rPr>
        <w:t>g</w:t>
      </w:r>
      <w:r w:rsidRPr="007F76F7">
        <w:t>äs</w:t>
      </w:r>
      <w:r w:rsidRPr="007F76F7">
        <w:rPr>
          <w:spacing w:val="-2"/>
        </w:rPr>
        <w:t>t</w:t>
      </w:r>
      <w:r w:rsidRPr="007F76F7">
        <w:t>.</w:t>
      </w:r>
    </w:p>
    <w:p w14:paraId="331B55D5" w14:textId="77777777" w:rsidR="00242DBA" w:rsidRPr="007F76F7" w:rsidRDefault="00242DBA" w:rsidP="00242DBA"/>
    <w:p w14:paraId="3AB89EBA" w14:textId="77777777" w:rsidR="00242DBA" w:rsidRPr="00D257BE" w:rsidRDefault="00242DBA" w:rsidP="00242DBA">
      <w:pPr>
        <w:rPr>
          <w:bCs/>
          <w:i/>
        </w:rPr>
      </w:pPr>
      <w:r w:rsidRPr="00D257BE">
        <w:rPr>
          <w:i/>
        </w:rPr>
        <w:t>Nor</w:t>
      </w:r>
      <w:r w:rsidRPr="00D257BE">
        <w:rPr>
          <w:i/>
          <w:spacing w:val="2"/>
        </w:rPr>
        <w:t>m</w:t>
      </w:r>
      <w:r w:rsidRPr="00D257BE">
        <w:rPr>
          <w:i/>
          <w:spacing w:val="-1"/>
        </w:rPr>
        <w:t>e</w:t>
      </w:r>
      <w:r w:rsidRPr="00D257BE">
        <w:rPr>
          <w:i/>
        </w:rPr>
        <w:t>r och regl</w:t>
      </w:r>
      <w:r w:rsidRPr="00D257BE">
        <w:rPr>
          <w:i/>
          <w:spacing w:val="-1"/>
        </w:rPr>
        <w:t>e</w:t>
      </w:r>
      <w:r w:rsidRPr="00D257BE">
        <w:rPr>
          <w:i/>
        </w:rPr>
        <w:t>r</w:t>
      </w:r>
    </w:p>
    <w:p w14:paraId="57AE10F2" w14:textId="77777777" w:rsidR="00242DBA" w:rsidRPr="007F76F7" w:rsidRDefault="00242DBA" w:rsidP="00242DBA">
      <w:r w:rsidRPr="007F76F7">
        <w:rPr>
          <w:spacing w:val="-4"/>
        </w:rPr>
        <w:t>I</w:t>
      </w:r>
      <w:r w:rsidRPr="007F76F7">
        <w:t>ns</w:t>
      </w:r>
      <w:r w:rsidRPr="007F76F7">
        <w:rPr>
          <w:spacing w:val="1"/>
        </w:rPr>
        <w:t>t</w:t>
      </w:r>
      <w:r w:rsidRPr="007F76F7">
        <w:t>a</w:t>
      </w:r>
      <w:r w:rsidRPr="007F76F7">
        <w:rPr>
          <w:spacing w:val="1"/>
        </w:rPr>
        <w:t>l</w:t>
      </w:r>
      <w:r w:rsidRPr="007F76F7">
        <w:t>l</w:t>
      </w:r>
      <w:r w:rsidRPr="007F76F7">
        <w:rPr>
          <w:spacing w:val="-2"/>
        </w:rPr>
        <w:t>a</w:t>
      </w:r>
      <w:r w:rsidRPr="007F76F7">
        <w:t>ti</w:t>
      </w:r>
      <w:r w:rsidRPr="007F76F7">
        <w:rPr>
          <w:spacing w:val="-3"/>
        </w:rPr>
        <w:t>o</w:t>
      </w:r>
      <w:r w:rsidRPr="007F76F7">
        <w:t>ner</w:t>
      </w:r>
      <w:r w:rsidRPr="007F76F7">
        <w:rPr>
          <w:spacing w:val="-2"/>
        </w:rPr>
        <w:t xml:space="preserve"> </w:t>
      </w:r>
      <w:r w:rsidRPr="007F76F7">
        <w:t>s</w:t>
      </w:r>
      <w:r w:rsidRPr="007F76F7">
        <w:rPr>
          <w:spacing w:val="-2"/>
        </w:rPr>
        <w:t>k</w:t>
      </w:r>
      <w:r w:rsidRPr="007F76F7">
        <w:t>a u</w:t>
      </w:r>
      <w:r w:rsidRPr="007F76F7">
        <w:rPr>
          <w:spacing w:val="3"/>
        </w:rPr>
        <w:t>t</w:t>
      </w:r>
      <w:r w:rsidRPr="007F76F7">
        <w:rPr>
          <w:spacing w:val="-2"/>
        </w:rPr>
        <w:t>f</w:t>
      </w:r>
      <w:r w:rsidRPr="007F76F7">
        <w:t>ör</w:t>
      </w:r>
      <w:r w:rsidRPr="007F76F7">
        <w:rPr>
          <w:spacing w:val="-2"/>
        </w:rPr>
        <w:t>a</w:t>
      </w:r>
      <w:r w:rsidRPr="007F76F7">
        <w:t xml:space="preserve">s </w:t>
      </w:r>
      <w:r w:rsidRPr="007F76F7">
        <w:rPr>
          <w:spacing w:val="-1"/>
        </w:rPr>
        <w:t>t</w:t>
      </w:r>
      <w:r w:rsidRPr="007F76F7">
        <w:t>i</w:t>
      </w:r>
      <w:r w:rsidRPr="007F76F7">
        <w:rPr>
          <w:spacing w:val="-2"/>
        </w:rPr>
        <w:t>l</w:t>
      </w:r>
      <w:r w:rsidRPr="007F76F7">
        <w:t>l</w:t>
      </w:r>
      <w:r w:rsidRPr="007F76F7">
        <w:rPr>
          <w:spacing w:val="1"/>
        </w:rPr>
        <w:t xml:space="preserve"> </w:t>
      </w:r>
      <w:r w:rsidRPr="007F76F7">
        <w:t>ni</w:t>
      </w:r>
      <w:r w:rsidRPr="007F76F7">
        <w:rPr>
          <w:spacing w:val="-3"/>
        </w:rPr>
        <w:t>v</w:t>
      </w:r>
      <w:r w:rsidRPr="007F76F7">
        <w:t xml:space="preserve">å </w:t>
      </w:r>
      <w:r w:rsidRPr="007F76F7">
        <w:rPr>
          <w:spacing w:val="1"/>
        </w:rPr>
        <w:t>f</w:t>
      </w:r>
      <w:r w:rsidRPr="007F76F7">
        <w:rPr>
          <w:spacing w:val="-3"/>
        </w:rPr>
        <w:t>ö</w:t>
      </w:r>
      <w:r w:rsidRPr="007F76F7">
        <w:t>r</w:t>
      </w:r>
      <w:r w:rsidRPr="007F76F7">
        <w:rPr>
          <w:spacing w:val="-2"/>
        </w:rPr>
        <w:t xml:space="preserve"> </w:t>
      </w:r>
      <w:r w:rsidRPr="007F76F7">
        <w:t>fu</w:t>
      </w:r>
      <w:r w:rsidRPr="007F76F7">
        <w:rPr>
          <w:spacing w:val="-2"/>
        </w:rPr>
        <w:t>l</w:t>
      </w:r>
      <w:r w:rsidRPr="007F76F7">
        <w:t>lt</w:t>
      </w:r>
      <w:r w:rsidRPr="007F76F7">
        <w:rPr>
          <w:spacing w:val="-2"/>
        </w:rPr>
        <w:t xml:space="preserve"> </w:t>
      </w:r>
      <w:r w:rsidRPr="007F76F7">
        <w:t>fun</w:t>
      </w:r>
      <w:r w:rsidRPr="007F76F7">
        <w:rPr>
          <w:spacing w:val="-3"/>
        </w:rPr>
        <w:t>k</w:t>
      </w:r>
      <w:r w:rsidRPr="007F76F7">
        <w:t>t</w:t>
      </w:r>
      <w:r w:rsidRPr="007F76F7">
        <w:rPr>
          <w:spacing w:val="-2"/>
        </w:rPr>
        <w:t>i</w:t>
      </w:r>
      <w:r w:rsidRPr="007F76F7">
        <w:t>on</w:t>
      </w:r>
      <w:r w:rsidRPr="007F76F7">
        <w:rPr>
          <w:spacing w:val="2"/>
        </w:rPr>
        <w:t>s</w:t>
      </w:r>
      <w:r w:rsidRPr="007F76F7">
        <w:t>-</w:t>
      </w:r>
      <w:r w:rsidRPr="007F76F7">
        <w:rPr>
          <w:spacing w:val="-4"/>
        </w:rPr>
        <w:t xml:space="preserve"> </w:t>
      </w:r>
      <w:r w:rsidRPr="007F76F7">
        <w:t>och d</w:t>
      </w:r>
      <w:r w:rsidRPr="007F76F7">
        <w:rPr>
          <w:spacing w:val="1"/>
        </w:rPr>
        <w:t>r</w:t>
      </w:r>
      <w:r w:rsidRPr="007F76F7">
        <w:rPr>
          <w:spacing w:val="-2"/>
        </w:rPr>
        <w:t>i</w:t>
      </w:r>
      <w:r w:rsidRPr="007F76F7">
        <w:t>f</w:t>
      </w:r>
      <w:r w:rsidRPr="007F76F7">
        <w:rPr>
          <w:spacing w:val="-2"/>
        </w:rPr>
        <w:t>t</w:t>
      </w:r>
      <w:r w:rsidRPr="007F76F7">
        <w:t>f</w:t>
      </w:r>
      <w:r w:rsidRPr="007F76F7">
        <w:rPr>
          <w:spacing w:val="-2"/>
        </w:rPr>
        <w:t>ä</w:t>
      </w:r>
      <w:r w:rsidRPr="007F76F7">
        <w:t>rdi</w:t>
      </w:r>
      <w:r w:rsidRPr="007F76F7">
        <w:rPr>
          <w:spacing w:val="-3"/>
        </w:rPr>
        <w:t>g</w:t>
      </w:r>
      <w:r w:rsidRPr="007F76F7">
        <w:t>a a</w:t>
      </w:r>
      <w:r w:rsidRPr="007F76F7">
        <w:rPr>
          <w:spacing w:val="-3"/>
        </w:rPr>
        <w:t>n</w:t>
      </w:r>
      <w:r w:rsidRPr="007F76F7">
        <w:t>lä</w:t>
      </w:r>
      <w:r w:rsidRPr="007F76F7">
        <w:rPr>
          <w:spacing w:val="-2"/>
        </w:rPr>
        <w:t>g</w:t>
      </w:r>
      <w:r w:rsidRPr="007F76F7">
        <w:rPr>
          <w:spacing w:val="-3"/>
        </w:rPr>
        <w:t>g</w:t>
      </w:r>
      <w:r w:rsidRPr="007F76F7">
        <w:t>nin</w:t>
      </w:r>
      <w:r w:rsidRPr="007F76F7">
        <w:rPr>
          <w:spacing w:val="-3"/>
        </w:rPr>
        <w:t>g</w:t>
      </w:r>
      <w:r w:rsidRPr="007F76F7">
        <w:t>ar</w:t>
      </w:r>
      <w:r w:rsidRPr="007F76F7">
        <w:rPr>
          <w:spacing w:val="1"/>
        </w:rPr>
        <w:t xml:space="preserve"> </w:t>
      </w:r>
      <w:r w:rsidRPr="007F76F7">
        <w:t>en</w:t>
      </w:r>
      <w:r w:rsidRPr="007F76F7">
        <w:rPr>
          <w:spacing w:val="-2"/>
        </w:rPr>
        <w:t>l</w:t>
      </w:r>
      <w:r w:rsidRPr="007F76F7">
        <w:t>i</w:t>
      </w:r>
      <w:r w:rsidRPr="007F76F7">
        <w:rPr>
          <w:spacing w:val="-3"/>
        </w:rPr>
        <w:t>g</w:t>
      </w:r>
      <w:r w:rsidRPr="007F76F7">
        <w:t>t</w:t>
      </w:r>
      <w:r w:rsidRPr="007F76F7">
        <w:rPr>
          <w:spacing w:val="1"/>
        </w:rPr>
        <w:t xml:space="preserve"> </w:t>
      </w:r>
      <w:r w:rsidRPr="007F76F7">
        <w:rPr>
          <w:spacing w:val="-3"/>
        </w:rPr>
        <w:t>k</w:t>
      </w:r>
      <w:r w:rsidRPr="007F76F7">
        <w:t xml:space="preserve">rav och </w:t>
      </w:r>
      <w:r w:rsidRPr="007F76F7">
        <w:rPr>
          <w:spacing w:val="-2"/>
        </w:rPr>
        <w:t>r</w:t>
      </w:r>
      <w:r w:rsidRPr="007F76F7">
        <w:t>e</w:t>
      </w:r>
      <w:r w:rsidRPr="007F76F7">
        <w:rPr>
          <w:spacing w:val="-2"/>
        </w:rPr>
        <w:t>g</w:t>
      </w:r>
      <w:r w:rsidRPr="007F76F7">
        <w:t>ler</w:t>
      </w:r>
      <w:r w:rsidRPr="007F76F7">
        <w:rPr>
          <w:spacing w:val="1"/>
        </w:rPr>
        <w:t xml:space="preserve"> </w:t>
      </w:r>
      <w:r w:rsidRPr="007F76F7">
        <w:rPr>
          <w:spacing w:val="-2"/>
        </w:rPr>
        <w:t>a</w:t>
      </w:r>
      <w:r w:rsidRPr="007F76F7">
        <w:t>n</w:t>
      </w:r>
      <w:r w:rsidRPr="007F76F7">
        <w:rPr>
          <w:spacing w:val="-3"/>
        </w:rPr>
        <w:t>g</w:t>
      </w:r>
      <w:r w:rsidRPr="007F76F7">
        <w:t>i</w:t>
      </w:r>
      <w:r w:rsidRPr="007F76F7">
        <w:rPr>
          <w:spacing w:val="-3"/>
        </w:rPr>
        <w:t>v</w:t>
      </w:r>
      <w:r w:rsidRPr="007F76F7">
        <w:t>na i</w:t>
      </w:r>
      <w:r w:rsidRPr="007F76F7">
        <w:rPr>
          <w:spacing w:val="1"/>
        </w:rPr>
        <w:t xml:space="preserve"> </w:t>
      </w:r>
      <w:r w:rsidRPr="007F76F7">
        <w:t>den</w:t>
      </w:r>
      <w:r w:rsidRPr="007F76F7">
        <w:rPr>
          <w:spacing w:val="-2"/>
        </w:rPr>
        <w:t>n</w:t>
      </w:r>
      <w:r w:rsidRPr="007F76F7">
        <w:t>a</w:t>
      </w:r>
      <w:r w:rsidRPr="007F76F7">
        <w:rPr>
          <w:spacing w:val="-2"/>
        </w:rPr>
        <w:t xml:space="preserve"> </w:t>
      </w:r>
      <w:r w:rsidRPr="007F76F7">
        <w:t>s</w:t>
      </w:r>
      <w:r w:rsidRPr="007F76F7">
        <w:rPr>
          <w:spacing w:val="1"/>
        </w:rPr>
        <w:t>t</w:t>
      </w:r>
      <w:r w:rsidRPr="007F76F7">
        <w:t>an</w:t>
      </w:r>
      <w:r w:rsidRPr="007F76F7">
        <w:rPr>
          <w:spacing w:val="-2"/>
        </w:rPr>
        <w:t>d</w:t>
      </w:r>
      <w:r w:rsidRPr="007F76F7">
        <w:t>a</w:t>
      </w:r>
      <w:r w:rsidRPr="007F76F7">
        <w:rPr>
          <w:spacing w:val="1"/>
        </w:rPr>
        <w:t>r</w:t>
      </w:r>
      <w:r w:rsidRPr="007F76F7">
        <w:t>d</w:t>
      </w:r>
      <w:r w:rsidRPr="007F76F7">
        <w:rPr>
          <w:spacing w:val="-3"/>
        </w:rPr>
        <w:t xml:space="preserve"> k</w:t>
      </w:r>
      <w:r w:rsidRPr="007F76F7">
        <w:t>o</w:t>
      </w:r>
      <w:r w:rsidRPr="007F76F7">
        <w:rPr>
          <w:spacing w:val="-4"/>
        </w:rPr>
        <w:t>m</w:t>
      </w:r>
      <w:r w:rsidRPr="007F76F7">
        <w:t>ple</w:t>
      </w:r>
      <w:r w:rsidRPr="007F76F7">
        <w:rPr>
          <w:spacing w:val="1"/>
        </w:rPr>
        <w:t>t</w:t>
      </w:r>
      <w:r w:rsidRPr="007F76F7">
        <w:t>te</w:t>
      </w:r>
      <w:r w:rsidRPr="007F76F7">
        <w:rPr>
          <w:spacing w:val="-2"/>
        </w:rPr>
        <w:t>r</w:t>
      </w:r>
      <w:r w:rsidRPr="007F76F7">
        <w:t xml:space="preserve">ad </w:t>
      </w:r>
      <w:r w:rsidRPr="007F76F7">
        <w:rPr>
          <w:spacing w:val="-4"/>
        </w:rPr>
        <w:t>m</w:t>
      </w:r>
      <w:r w:rsidRPr="007F76F7">
        <w:t xml:space="preserve">ed </w:t>
      </w:r>
      <w:r w:rsidRPr="007F76F7">
        <w:rPr>
          <w:spacing w:val="1"/>
        </w:rPr>
        <w:t>t</w:t>
      </w:r>
      <w:r w:rsidRPr="007F76F7">
        <w:rPr>
          <w:spacing w:val="-2"/>
        </w:rPr>
        <w:t>i</w:t>
      </w:r>
      <w:r w:rsidRPr="007F76F7">
        <w:t>llh</w:t>
      </w:r>
      <w:r w:rsidRPr="007F76F7">
        <w:rPr>
          <w:spacing w:val="-3"/>
        </w:rPr>
        <w:t>ö</w:t>
      </w:r>
      <w:r w:rsidRPr="007F76F7">
        <w:t>ra</w:t>
      </w:r>
      <w:r w:rsidRPr="007F76F7">
        <w:rPr>
          <w:spacing w:val="-2"/>
        </w:rPr>
        <w:t>n</w:t>
      </w:r>
      <w:r w:rsidRPr="007F76F7">
        <w:t>de</w:t>
      </w:r>
      <w:r w:rsidRPr="007F76F7">
        <w:rPr>
          <w:spacing w:val="3"/>
        </w:rPr>
        <w:t xml:space="preserve"> </w:t>
      </w:r>
      <w:r w:rsidRPr="007F76F7">
        <w:t>h</w:t>
      </w:r>
      <w:r w:rsidRPr="007F76F7">
        <w:rPr>
          <w:spacing w:val="-2"/>
        </w:rPr>
        <w:t>a</w:t>
      </w:r>
      <w:r w:rsidRPr="007F76F7">
        <w:t>nd</w:t>
      </w:r>
      <w:r w:rsidRPr="007F76F7">
        <w:rPr>
          <w:spacing w:val="-2"/>
        </w:rPr>
        <w:t>l</w:t>
      </w:r>
      <w:r w:rsidRPr="007F76F7">
        <w:t>in</w:t>
      </w:r>
      <w:r w:rsidRPr="007F76F7">
        <w:rPr>
          <w:spacing w:val="-3"/>
        </w:rPr>
        <w:t>g</w:t>
      </w:r>
      <w:r w:rsidRPr="007F76F7">
        <w:t>a</w:t>
      </w:r>
      <w:r w:rsidRPr="007F76F7">
        <w:rPr>
          <w:spacing w:val="1"/>
        </w:rPr>
        <w:t>r</w:t>
      </w:r>
      <w:r w:rsidRPr="007F76F7">
        <w:t>.</w:t>
      </w:r>
    </w:p>
    <w:p w14:paraId="13FCE66C" w14:textId="7F7CB5B2" w:rsidR="00242DBA" w:rsidRDefault="00242DBA" w:rsidP="00242DBA">
      <w:r w:rsidRPr="007F76F7">
        <w:rPr>
          <w:spacing w:val="-2"/>
        </w:rPr>
        <w:t>D</w:t>
      </w:r>
      <w:r w:rsidRPr="007F76F7">
        <w:t>är</w:t>
      </w:r>
      <w:r w:rsidRPr="007F76F7">
        <w:rPr>
          <w:spacing w:val="1"/>
        </w:rPr>
        <w:t xml:space="preserve"> </w:t>
      </w:r>
      <w:r w:rsidRPr="007F76F7">
        <w:rPr>
          <w:spacing w:val="-4"/>
        </w:rPr>
        <w:t>m</w:t>
      </w:r>
      <w:r w:rsidRPr="007F76F7">
        <w:rPr>
          <w:spacing w:val="-3"/>
        </w:rPr>
        <w:t>y</w:t>
      </w:r>
      <w:r w:rsidRPr="007F76F7">
        <w:t>ndi</w:t>
      </w:r>
      <w:r w:rsidRPr="007F76F7">
        <w:rPr>
          <w:spacing w:val="-3"/>
        </w:rPr>
        <w:t>g</w:t>
      </w:r>
      <w:r w:rsidRPr="007F76F7">
        <w:t>he</w:t>
      </w:r>
      <w:r w:rsidRPr="007F76F7">
        <w:rPr>
          <w:spacing w:val="1"/>
        </w:rPr>
        <w:t>t</w:t>
      </w:r>
      <w:r w:rsidRPr="007F76F7">
        <w:t>s</w:t>
      </w:r>
      <w:r w:rsidRPr="007F76F7">
        <w:rPr>
          <w:spacing w:val="-2"/>
        </w:rPr>
        <w:t>k</w:t>
      </w:r>
      <w:r w:rsidRPr="007F76F7">
        <w:t>rav</w:t>
      </w:r>
      <w:r w:rsidRPr="007F76F7">
        <w:rPr>
          <w:spacing w:val="-2"/>
        </w:rPr>
        <w:t xml:space="preserve"> </w:t>
      </w:r>
      <w:r w:rsidRPr="007F76F7">
        <w:t>är</w:t>
      </w:r>
      <w:r w:rsidRPr="007F76F7">
        <w:rPr>
          <w:spacing w:val="1"/>
        </w:rPr>
        <w:t xml:space="preserve"> </w:t>
      </w:r>
      <w:r w:rsidRPr="007F76F7">
        <w:t xml:space="preserve">högre än </w:t>
      </w:r>
      <w:r w:rsidRPr="007F76F7">
        <w:rPr>
          <w:spacing w:val="-3"/>
        </w:rPr>
        <w:t>k</w:t>
      </w:r>
      <w:r w:rsidRPr="007F76F7">
        <w:t>rav</w:t>
      </w:r>
      <w:r w:rsidRPr="007F76F7">
        <w:rPr>
          <w:spacing w:val="-2"/>
        </w:rPr>
        <w:t xml:space="preserve"> </w:t>
      </w:r>
      <w:r w:rsidRPr="007F76F7">
        <w:t>i</w:t>
      </w:r>
      <w:r w:rsidRPr="007F76F7">
        <w:rPr>
          <w:spacing w:val="-2"/>
        </w:rPr>
        <w:t xml:space="preserve"> </w:t>
      </w:r>
      <w:r w:rsidRPr="007F76F7">
        <w:t>s</w:t>
      </w:r>
      <w:r w:rsidRPr="007F76F7">
        <w:rPr>
          <w:spacing w:val="1"/>
        </w:rPr>
        <w:t>t</w:t>
      </w:r>
      <w:r w:rsidRPr="007F76F7">
        <w:rPr>
          <w:spacing w:val="-2"/>
        </w:rPr>
        <w:t>a</w:t>
      </w:r>
      <w:r w:rsidRPr="007F76F7">
        <w:t>nda</w:t>
      </w:r>
      <w:r w:rsidRPr="007F76F7">
        <w:rPr>
          <w:spacing w:val="-2"/>
        </w:rPr>
        <w:t>r</w:t>
      </w:r>
      <w:r w:rsidRPr="007F76F7">
        <w:t xml:space="preserve">d </w:t>
      </w:r>
      <w:r w:rsidRPr="007F76F7">
        <w:rPr>
          <w:spacing w:val="-3"/>
        </w:rPr>
        <w:t>g</w:t>
      </w:r>
      <w:r w:rsidRPr="007F76F7">
        <w:t>ä</w:t>
      </w:r>
      <w:r w:rsidRPr="007F76F7">
        <w:rPr>
          <w:spacing w:val="1"/>
        </w:rPr>
        <w:t>l</w:t>
      </w:r>
      <w:r w:rsidRPr="007F76F7">
        <w:rPr>
          <w:spacing w:val="-2"/>
        </w:rPr>
        <w:t>l</w:t>
      </w:r>
      <w:r w:rsidRPr="007F76F7">
        <w:t>er</w:t>
      </w:r>
      <w:r w:rsidRPr="007F76F7">
        <w:rPr>
          <w:spacing w:val="-2"/>
        </w:rPr>
        <w:t xml:space="preserve"> </w:t>
      </w:r>
      <w:r w:rsidRPr="007F76F7">
        <w:t>a</w:t>
      </w:r>
      <w:r w:rsidRPr="007F76F7">
        <w:rPr>
          <w:spacing w:val="1"/>
        </w:rPr>
        <w:t>l</w:t>
      </w:r>
      <w:r w:rsidRPr="007F76F7">
        <w:rPr>
          <w:spacing w:val="-2"/>
        </w:rPr>
        <w:t>l</w:t>
      </w:r>
      <w:r w:rsidRPr="007F76F7">
        <w:t>t</w:t>
      </w:r>
      <w:r w:rsidRPr="007F76F7">
        <w:rPr>
          <w:spacing w:val="-2"/>
        </w:rPr>
        <w:t>i</w:t>
      </w:r>
      <w:r w:rsidRPr="007F76F7">
        <w:t xml:space="preserve">d </w:t>
      </w:r>
      <w:r w:rsidRPr="007F76F7">
        <w:rPr>
          <w:spacing w:val="3"/>
        </w:rPr>
        <w:t>d</w:t>
      </w:r>
      <w:r w:rsidRPr="007F76F7">
        <w:t>e</w:t>
      </w:r>
      <w:r w:rsidRPr="007F76F7">
        <w:rPr>
          <w:spacing w:val="-2"/>
        </w:rPr>
        <w:t>s</w:t>
      </w:r>
      <w:r w:rsidRPr="007F76F7">
        <w:t xml:space="preserve">sa </w:t>
      </w:r>
      <w:r w:rsidRPr="007F76F7">
        <w:rPr>
          <w:spacing w:val="-3"/>
        </w:rPr>
        <w:t>k</w:t>
      </w:r>
      <w:r w:rsidRPr="007F76F7">
        <w:t>rav</w:t>
      </w:r>
      <w:r w:rsidRPr="007F76F7">
        <w:rPr>
          <w:spacing w:val="-2"/>
        </w:rPr>
        <w:t xml:space="preserve"> </w:t>
      </w:r>
      <w:r w:rsidRPr="007F76F7">
        <w:t>fö</w:t>
      </w:r>
      <w:r w:rsidRPr="007F76F7">
        <w:rPr>
          <w:spacing w:val="-2"/>
        </w:rPr>
        <w:t>r</w:t>
      </w:r>
      <w:r w:rsidRPr="007F76F7">
        <w:t xml:space="preserve">e </w:t>
      </w:r>
      <w:r w:rsidRPr="007F76F7">
        <w:rPr>
          <w:spacing w:val="-2"/>
        </w:rPr>
        <w:t>s</w:t>
      </w:r>
      <w:r w:rsidRPr="007F76F7">
        <w:t>tan</w:t>
      </w:r>
      <w:r w:rsidRPr="007F76F7">
        <w:rPr>
          <w:spacing w:val="-2"/>
        </w:rPr>
        <w:t>da</w:t>
      </w:r>
      <w:r w:rsidRPr="007F76F7">
        <w:t>rdens</w:t>
      </w:r>
      <w:r w:rsidRPr="007F76F7">
        <w:rPr>
          <w:spacing w:val="-2"/>
        </w:rPr>
        <w:t xml:space="preserve"> </w:t>
      </w:r>
      <w:r w:rsidRPr="007F76F7">
        <w:rPr>
          <w:spacing w:val="-3"/>
        </w:rPr>
        <w:t>k</w:t>
      </w:r>
      <w:r w:rsidRPr="007F76F7">
        <w:t>ra</w:t>
      </w:r>
      <w:r w:rsidRPr="007F76F7">
        <w:rPr>
          <w:spacing w:val="-2"/>
        </w:rPr>
        <w:t>v</w:t>
      </w:r>
      <w:r w:rsidRPr="007F76F7">
        <w:t>. Sa</w:t>
      </w:r>
      <w:r w:rsidRPr="007F76F7">
        <w:rPr>
          <w:spacing w:val="-4"/>
        </w:rPr>
        <w:t>m</w:t>
      </w:r>
      <w:r w:rsidRPr="007F76F7">
        <w:t>tli</w:t>
      </w:r>
      <w:r w:rsidRPr="007F76F7">
        <w:rPr>
          <w:spacing w:val="-3"/>
        </w:rPr>
        <w:t>g</w:t>
      </w:r>
      <w:r w:rsidRPr="007F76F7">
        <w:t xml:space="preserve">a </w:t>
      </w:r>
      <w:r w:rsidRPr="007F76F7">
        <w:rPr>
          <w:spacing w:val="-2"/>
        </w:rPr>
        <w:t>k</w:t>
      </w:r>
      <w:r w:rsidRPr="007F76F7">
        <w:t>rav</w:t>
      </w:r>
      <w:r w:rsidRPr="007F76F7">
        <w:rPr>
          <w:spacing w:val="-2"/>
        </w:rPr>
        <w:t xml:space="preserve"> </w:t>
      </w:r>
      <w:r w:rsidRPr="007F76F7">
        <w:t>som</w:t>
      </w:r>
      <w:r w:rsidRPr="007F76F7">
        <w:rPr>
          <w:spacing w:val="-4"/>
        </w:rPr>
        <w:t xml:space="preserve"> </w:t>
      </w:r>
      <w:r w:rsidRPr="007F76F7">
        <w:t>fra</w:t>
      </w:r>
      <w:r w:rsidRPr="007F76F7">
        <w:rPr>
          <w:spacing w:val="-4"/>
        </w:rPr>
        <w:t>m</w:t>
      </w:r>
      <w:r w:rsidRPr="007F76F7">
        <w:t>s</w:t>
      </w:r>
      <w:r w:rsidRPr="007F76F7">
        <w:rPr>
          <w:spacing w:val="1"/>
        </w:rPr>
        <w:t>t</w:t>
      </w:r>
      <w:r w:rsidRPr="007F76F7">
        <w:t>ä</w:t>
      </w:r>
      <w:r w:rsidRPr="007F76F7">
        <w:rPr>
          <w:spacing w:val="1"/>
        </w:rPr>
        <w:t>l</w:t>
      </w:r>
      <w:r w:rsidRPr="007F76F7">
        <w:t>ls av</w:t>
      </w:r>
      <w:r w:rsidRPr="007F76F7">
        <w:rPr>
          <w:spacing w:val="-3"/>
        </w:rPr>
        <w:t xml:space="preserve"> </w:t>
      </w:r>
      <w:r w:rsidRPr="007F76F7">
        <w:rPr>
          <w:spacing w:val="-2"/>
        </w:rPr>
        <w:t>m</w:t>
      </w:r>
      <w:r w:rsidRPr="007F76F7">
        <w:rPr>
          <w:spacing w:val="-3"/>
        </w:rPr>
        <w:t>y</w:t>
      </w:r>
      <w:r w:rsidRPr="007F76F7">
        <w:t>ndi</w:t>
      </w:r>
      <w:r w:rsidRPr="007F76F7">
        <w:rPr>
          <w:spacing w:val="-3"/>
        </w:rPr>
        <w:t>g</w:t>
      </w:r>
      <w:r w:rsidRPr="007F76F7">
        <w:t>het</w:t>
      </w:r>
      <w:r w:rsidRPr="007F76F7">
        <w:rPr>
          <w:spacing w:val="1"/>
        </w:rPr>
        <w:t xml:space="preserve"> </w:t>
      </w:r>
      <w:r w:rsidRPr="007F76F7">
        <w:t>s</w:t>
      </w:r>
      <w:r w:rsidRPr="007F76F7">
        <w:rPr>
          <w:spacing w:val="-2"/>
        </w:rPr>
        <w:t>k</w:t>
      </w:r>
      <w:r w:rsidRPr="007F76F7">
        <w:t xml:space="preserve">a </w:t>
      </w:r>
      <w:r w:rsidRPr="007F76F7">
        <w:rPr>
          <w:spacing w:val="1"/>
        </w:rPr>
        <w:t>i</w:t>
      </w:r>
      <w:r w:rsidRPr="007F76F7">
        <w:t>n</w:t>
      </w:r>
      <w:r w:rsidRPr="007F76F7">
        <w:rPr>
          <w:spacing w:val="-3"/>
        </w:rPr>
        <w:t>g</w:t>
      </w:r>
      <w:r w:rsidRPr="007F76F7">
        <w:t>å i</w:t>
      </w:r>
      <w:r w:rsidRPr="007F76F7">
        <w:rPr>
          <w:spacing w:val="-2"/>
        </w:rPr>
        <w:t xml:space="preserve"> r</w:t>
      </w:r>
      <w:r w:rsidRPr="007F76F7">
        <w:t>espe</w:t>
      </w:r>
      <w:r w:rsidRPr="007F76F7">
        <w:rPr>
          <w:spacing w:val="-2"/>
        </w:rPr>
        <w:t>k</w:t>
      </w:r>
      <w:r w:rsidRPr="007F76F7">
        <w:t>ti</w:t>
      </w:r>
      <w:r w:rsidRPr="007F76F7">
        <w:rPr>
          <w:spacing w:val="-3"/>
        </w:rPr>
        <w:t>v</w:t>
      </w:r>
      <w:r w:rsidRPr="007F76F7">
        <w:t>e e</w:t>
      </w:r>
      <w:r w:rsidRPr="007F76F7">
        <w:rPr>
          <w:spacing w:val="-3"/>
        </w:rPr>
        <w:t>n</w:t>
      </w:r>
      <w:r w:rsidRPr="007F76F7">
        <w:t>t</w:t>
      </w:r>
      <w:r w:rsidRPr="007F76F7">
        <w:rPr>
          <w:spacing w:val="-2"/>
        </w:rPr>
        <w:t>r</w:t>
      </w:r>
      <w:r w:rsidRPr="007F76F7">
        <w:t>ep</w:t>
      </w:r>
      <w:r w:rsidRPr="007F76F7">
        <w:rPr>
          <w:spacing w:val="-2"/>
        </w:rPr>
        <w:t>r</w:t>
      </w:r>
      <w:r w:rsidRPr="007F76F7">
        <w:t>enad</w:t>
      </w:r>
      <w:r w:rsidRPr="007F76F7">
        <w:rPr>
          <w:spacing w:val="-3"/>
        </w:rPr>
        <w:t xml:space="preserve"> </w:t>
      </w:r>
      <w:r w:rsidRPr="007F76F7">
        <w:t>oa</w:t>
      </w:r>
      <w:r w:rsidRPr="007F76F7">
        <w:rPr>
          <w:spacing w:val="-2"/>
        </w:rPr>
        <w:t>v</w:t>
      </w:r>
      <w:r w:rsidRPr="007F76F7">
        <w:t>sett</w:t>
      </w:r>
      <w:r w:rsidRPr="007F76F7">
        <w:rPr>
          <w:spacing w:val="-2"/>
        </w:rPr>
        <w:t xml:space="preserve"> </w:t>
      </w:r>
      <w:r w:rsidRPr="007F76F7">
        <w:t>om</w:t>
      </w:r>
      <w:r w:rsidRPr="007F76F7">
        <w:rPr>
          <w:spacing w:val="-4"/>
        </w:rPr>
        <w:t xml:space="preserve"> </w:t>
      </w:r>
      <w:r w:rsidRPr="007F76F7">
        <w:t>de</w:t>
      </w:r>
      <w:r w:rsidRPr="007F76F7">
        <w:rPr>
          <w:spacing w:val="1"/>
        </w:rPr>
        <w:t>t</w:t>
      </w:r>
      <w:r w:rsidRPr="007F76F7">
        <w:t>ta</w:t>
      </w:r>
      <w:r w:rsidR="3BCE0C90" w:rsidRPr="007F76F7">
        <w:t xml:space="preserve"> </w:t>
      </w:r>
      <w:r w:rsidRPr="007F76F7">
        <w:t>fra</w:t>
      </w:r>
      <w:r w:rsidRPr="007F76F7">
        <w:rPr>
          <w:spacing w:val="-4"/>
        </w:rPr>
        <w:t>m</w:t>
      </w:r>
      <w:r w:rsidRPr="007F76F7">
        <w:rPr>
          <w:spacing w:val="-3"/>
        </w:rPr>
        <w:t>g</w:t>
      </w:r>
      <w:r w:rsidRPr="007F76F7">
        <w:t>år</w:t>
      </w:r>
      <w:r w:rsidRPr="007F76F7">
        <w:rPr>
          <w:spacing w:val="1"/>
        </w:rPr>
        <w:t xml:space="preserve"> </w:t>
      </w:r>
      <w:r w:rsidRPr="007F76F7">
        <w:t>i</w:t>
      </w:r>
      <w:r w:rsidRPr="007F76F7">
        <w:rPr>
          <w:spacing w:val="1"/>
        </w:rPr>
        <w:t xml:space="preserve"> </w:t>
      </w:r>
      <w:r w:rsidRPr="007F76F7">
        <w:t>den</w:t>
      </w:r>
      <w:r w:rsidRPr="007F76F7">
        <w:rPr>
          <w:spacing w:val="-2"/>
        </w:rPr>
        <w:t>n</w:t>
      </w:r>
      <w:r w:rsidRPr="007F76F7">
        <w:t xml:space="preserve">a </w:t>
      </w:r>
      <w:r w:rsidRPr="007F76F7">
        <w:rPr>
          <w:spacing w:val="-2"/>
        </w:rPr>
        <w:t>s</w:t>
      </w:r>
      <w:r w:rsidRPr="007F76F7">
        <w:t>tan</w:t>
      </w:r>
      <w:r w:rsidRPr="007F76F7">
        <w:rPr>
          <w:spacing w:val="-2"/>
        </w:rPr>
        <w:t>d</w:t>
      </w:r>
      <w:r w:rsidRPr="007F76F7">
        <w:t>a</w:t>
      </w:r>
      <w:r w:rsidRPr="007F76F7">
        <w:rPr>
          <w:spacing w:val="1"/>
        </w:rPr>
        <w:t>r</w:t>
      </w:r>
      <w:r w:rsidRPr="007F76F7">
        <w:t xml:space="preserve">d </w:t>
      </w:r>
      <w:r w:rsidRPr="007F76F7">
        <w:rPr>
          <w:spacing w:val="-4"/>
        </w:rPr>
        <w:t>m</w:t>
      </w:r>
      <w:r w:rsidRPr="007F76F7">
        <w:t xml:space="preserve">ed </w:t>
      </w:r>
      <w:r w:rsidRPr="007F76F7">
        <w:rPr>
          <w:spacing w:val="-2"/>
        </w:rPr>
        <w:t>t</w:t>
      </w:r>
      <w:r w:rsidRPr="007F76F7">
        <w:t>i</w:t>
      </w:r>
      <w:r w:rsidRPr="007F76F7">
        <w:rPr>
          <w:spacing w:val="-2"/>
        </w:rPr>
        <w:t>l</w:t>
      </w:r>
      <w:r w:rsidRPr="007F76F7">
        <w:t>lhö</w:t>
      </w:r>
      <w:r w:rsidRPr="007F76F7">
        <w:rPr>
          <w:spacing w:val="-2"/>
        </w:rPr>
        <w:t>r</w:t>
      </w:r>
      <w:r w:rsidRPr="007F76F7">
        <w:t>ande</w:t>
      </w:r>
      <w:r w:rsidRPr="007F76F7">
        <w:rPr>
          <w:spacing w:val="-2"/>
        </w:rPr>
        <w:t xml:space="preserve"> </w:t>
      </w:r>
      <w:r w:rsidRPr="007F76F7">
        <w:t>han</w:t>
      </w:r>
      <w:r w:rsidRPr="007F76F7">
        <w:rPr>
          <w:spacing w:val="-2"/>
        </w:rPr>
        <w:t>d</w:t>
      </w:r>
      <w:r w:rsidRPr="007F76F7">
        <w:t>l</w:t>
      </w:r>
      <w:r w:rsidRPr="007F76F7">
        <w:rPr>
          <w:spacing w:val="-2"/>
        </w:rPr>
        <w:t>i</w:t>
      </w:r>
      <w:r w:rsidRPr="007F76F7">
        <w:t>n</w:t>
      </w:r>
      <w:r w:rsidRPr="007F76F7">
        <w:rPr>
          <w:spacing w:val="-3"/>
        </w:rPr>
        <w:t>g</w:t>
      </w:r>
      <w:r w:rsidRPr="007F76F7">
        <w:t>ar</w:t>
      </w:r>
      <w:r w:rsidRPr="007F76F7">
        <w:rPr>
          <w:spacing w:val="1"/>
        </w:rPr>
        <w:t xml:space="preserve"> </w:t>
      </w:r>
      <w:r w:rsidRPr="007F76F7">
        <w:t>e</w:t>
      </w:r>
      <w:r w:rsidRPr="007F76F7">
        <w:rPr>
          <w:spacing w:val="-2"/>
        </w:rPr>
        <w:t>l</w:t>
      </w:r>
      <w:r w:rsidRPr="007F76F7">
        <w:t>ler</w:t>
      </w:r>
      <w:r w:rsidRPr="007F76F7">
        <w:rPr>
          <w:spacing w:val="-2"/>
        </w:rPr>
        <w:t xml:space="preserve"> </w:t>
      </w:r>
      <w:r w:rsidRPr="007F76F7">
        <w:t>i</w:t>
      </w:r>
      <w:r w:rsidRPr="007F76F7">
        <w:rPr>
          <w:spacing w:val="-3"/>
        </w:rPr>
        <w:t>n</w:t>
      </w:r>
      <w:r w:rsidRPr="007F76F7">
        <w:t>te.</w:t>
      </w:r>
    </w:p>
    <w:p w14:paraId="632E855F" w14:textId="77777777" w:rsidR="00CA6D66" w:rsidRDefault="00396E87" w:rsidP="00396E87">
      <w:pPr>
        <w:pStyle w:val="Rubrik2"/>
      </w:pPr>
      <w:bookmarkStart w:id="16" w:name="_bookmark5"/>
      <w:bookmarkStart w:id="17" w:name="_bookmark6"/>
      <w:bookmarkEnd w:id="16"/>
      <w:bookmarkEnd w:id="17"/>
      <w:r>
        <w:tab/>
      </w:r>
    </w:p>
    <w:p w14:paraId="6D990618" w14:textId="77777777" w:rsidR="00CA6D66" w:rsidRDefault="00CA6D66">
      <w:pPr>
        <w:tabs>
          <w:tab w:val="clear" w:pos="9979"/>
        </w:tabs>
        <w:ind w:left="0"/>
        <w:rPr>
          <w:b/>
          <w:caps/>
          <w:sz w:val="28"/>
        </w:rPr>
      </w:pPr>
      <w:r>
        <w:br w:type="page"/>
      </w:r>
    </w:p>
    <w:p w14:paraId="55E5B445" w14:textId="5629E91D" w:rsidR="00242DBA" w:rsidRPr="0056702C" w:rsidRDefault="00D05303" w:rsidP="00396E87">
      <w:pPr>
        <w:pStyle w:val="Rubrik2"/>
      </w:pPr>
      <w:r>
        <w:lastRenderedPageBreak/>
        <w:tab/>
      </w:r>
      <w:r w:rsidR="00242DBA" w:rsidRPr="0056702C">
        <w:t>MILJÖBYGGNAD</w:t>
      </w:r>
    </w:p>
    <w:p w14:paraId="68418BB0" w14:textId="37D4CBDA" w:rsidR="00242DBA" w:rsidRPr="00A4258C" w:rsidRDefault="00242DBA" w:rsidP="3299E81A">
      <w:pPr>
        <w:rPr>
          <w:color w:val="000000" w:themeColor="text1"/>
        </w:rPr>
      </w:pPr>
      <w:r w:rsidRPr="3299E81A">
        <w:rPr>
          <w:color w:val="000000" w:themeColor="text1"/>
        </w:rPr>
        <w:t>Alla nya hus som byggs ska utföras som miljöbyggnad silver. Lägsta nivå per kategori enligt nedan.</w:t>
      </w:r>
    </w:p>
    <w:tbl>
      <w:tblPr>
        <w:tblW w:w="7460" w:type="dxa"/>
        <w:tblInd w:w="1596" w:type="dxa"/>
        <w:tblCellMar>
          <w:left w:w="70" w:type="dxa"/>
          <w:right w:w="70" w:type="dxa"/>
        </w:tblCellMar>
        <w:tblLook w:val="04A0" w:firstRow="1" w:lastRow="0" w:firstColumn="1" w:lastColumn="0" w:noHBand="0" w:noVBand="1"/>
      </w:tblPr>
      <w:tblGrid>
        <w:gridCol w:w="460"/>
        <w:gridCol w:w="520"/>
        <w:gridCol w:w="2484"/>
        <w:gridCol w:w="1060"/>
        <w:gridCol w:w="860"/>
        <w:gridCol w:w="896"/>
        <w:gridCol w:w="1180"/>
      </w:tblGrid>
      <w:tr w:rsidR="00A4258C" w:rsidRPr="00A4258C" w14:paraId="1DFAC3D1" w14:textId="77777777" w:rsidTr="3299E81A">
        <w:trPr>
          <w:trHeight w:val="285"/>
        </w:trPr>
        <w:tc>
          <w:tcPr>
            <w:tcW w:w="460" w:type="dxa"/>
            <w:tcBorders>
              <w:top w:val="nil"/>
              <w:left w:val="nil"/>
              <w:bottom w:val="nil"/>
              <w:right w:val="nil"/>
            </w:tcBorders>
            <w:shd w:val="clear" w:color="auto" w:fill="FFFFFF" w:themeFill="background1"/>
            <w:noWrap/>
            <w:vAlign w:val="bottom"/>
            <w:hideMark/>
          </w:tcPr>
          <w:p w14:paraId="0EBCF804"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520" w:type="dxa"/>
            <w:tcBorders>
              <w:top w:val="nil"/>
              <w:left w:val="nil"/>
              <w:bottom w:val="nil"/>
              <w:right w:val="nil"/>
            </w:tcBorders>
            <w:shd w:val="clear" w:color="auto" w:fill="FFFFFF" w:themeFill="background1"/>
            <w:noWrap/>
            <w:vAlign w:val="bottom"/>
            <w:hideMark/>
          </w:tcPr>
          <w:p w14:paraId="02836C20"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2484" w:type="dxa"/>
            <w:tcBorders>
              <w:top w:val="nil"/>
              <w:left w:val="nil"/>
              <w:bottom w:val="nil"/>
              <w:right w:val="nil"/>
            </w:tcBorders>
            <w:shd w:val="clear" w:color="auto" w:fill="FFFFFF" w:themeFill="background1"/>
            <w:vAlign w:val="bottom"/>
            <w:hideMark/>
          </w:tcPr>
          <w:p w14:paraId="06D7C3B9"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1060" w:type="dxa"/>
            <w:tcBorders>
              <w:top w:val="nil"/>
              <w:left w:val="nil"/>
              <w:bottom w:val="nil"/>
              <w:right w:val="nil"/>
            </w:tcBorders>
            <w:shd w:val="clear" w:color="auto" w:fill="FFFFFF" w:themeFill="background1"/>
            <w:noWrap/>
            <w:vAlign w:val="bottom"/>
            <w:hideMark/>
          </w:tcPr>
          <w:p w14:paraId="1E7C3740"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860" w:type="dxa"/>
            <w:tcBorders>
              <w:top w:val="nil"/>
              <w:left w:val="nil"/>
              <w:bottom w:val="nil"/>
              <w:right w:val="nil"/>
            </w:tcBorders>
            <w:shd w:val="clear" w:color="auto" w:fill="FFFFFF" w:themeFill="background1"/>
            <w:noWrap/>
            <w:vAlign w:val="bottom"/>
            <w:hideMark/>
          </w:tcPr>
          <w:p w14:paraId="1E604EB6"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896" w:type="dxa"/>
            <w:tcBorders>
              <w:top w:val="nil"/>
              <w:left w:val="nil"/>
              <w:bottom w:val="nil"/>
              <w:right w:val="nil"/>
            </w:tcBorders>
            <w:shd w:val="clear" w:color="auto" w:fill="FFFFFF" w:themeFill="background1"/>
            <w:noWrap/>
            <w:vAlign w:val="bottom"/>
            <w:hideMark/>
          </w:tcPr>
          <w:p w14:paraId="6FB856BF"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1180" w:type="dxa"/>
            <w:tcBorders>
              <w:top w:val="nil"/>
              <w:left w:val="nil"/>
              <w:bottom w:val="nil"/>
              <w:right w:val="nil"/>
            </w:tcBorders>
            <w:shd w:val="clear" w:color="auto" w:fill="FFFFFF" w:themeFill="background1"/>
            <w:noWrap/>
            <w:vAlign w:val="bottom"/>
            <w:hideMark/>
          </w:tcPr>
          <w:p w14:paraId="0DE4CF8B"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r>
      <w:tr w:rsidR="00A4258C" w:rsidRPr="00A4258C" w14:paraId="38E23F0A" w14:textId="77777777" w:rsidTr="3299E81A">
        <w:trPr>
          <w:trHeight w:val="263"/>
        </w:trPr>
        <w:tc>
          <w:tcPr>
            <w:tcW w:w="460" w:type="dxa"/>
            <w:tcBorders>
              <w:top w:val="nil"/>
              <w:left w:val="nil"/>
              <w:bottom w:val="nil"/>
              <w:right w:val="nil"/>
            </w:tcBorders>
            <w:shd w:val="clear" w:color="auto" w:fill="FFFFFF" w:themeFill="background1"/>
            <w:noWrap/>
            <w:vAlign w:val="bottom"/>
            <w:hideMark/>
          </w:tcPr>
          <w:p w14:paraId="3836E4DF"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520" w:type="dxa"/>
            <w:tcBorders>
              <w:top w:val="nil"/>
              <w:left w:val="nil"/>
              <w:bottom w:val="nil"/>
              <w:right w:val="nil"/>
            </w:tcBorders>
            <w:shd w:val="clear" w:color="auto" w:fill="FFFFFF" w:themeFill="background1"/>
            <w:noWrap/>
            <w:vAlign w:val="bottom"/>
            <w:hideMark/>
          </w:tcPr>
          <w:p w14:paraId="2CF6FE7A"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2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D6264" w14:textId="77777777" w:rsidR="00A4258C" w:rsidRPr="00A4258C" w:rsidRDefault="7A5D8849" w:rsidP="3299E81A">
            <w:pPr>
              <w:tabs>
                <w:tab w:val="clear" w:pos="9979"/>
              </w:tabs>
              <w:ind w:left="0"/>
              <w:jc w:val="center"/>
              <w:rPr>
                <w:rFonts w:cs="Arial"/>
                <w:b/>
                <w:bCs/>
                <w:color w:val="000000" w:themeColor="text1"/>
                <w:sz w:val="24"/>
                <w:szCs w:val="24"/>
              </w:rPr>
            </w:pPr>
            <w:r w:rsidRPr="3299E81A">
              <w:rPr>
                <w:rFonts w:cs="Arial"/>
                <w:b/>
                <w:bCs/>
                <w:color w:val="000000" w:themeColor="text1"/>
                <w:sz w:val="24"/>
                <w:szCs w:val="24"/>
              </w:rPr>
              <w:t xml:space="preserve">Indikatorer i </w:t>
            </w:r>
            <w:r w:rsidRPr="3299E81A">
              <w:rPr>
                <w:rFonts w:cs="Arial"/>
                <w:color w:val="000000" w:themeColor="text1"/>
                <w:sz w:val="20"/>
              </w:rPr>
              <w:t>3.0</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46886" w14:textId="77777777" w:rsidR="00A4258C" w:rsidRPr="00A4258C" w:rsidRDefault="7A5D8849" w:rsidP="3299E81A">
            <w:pPr>
              <w:tabs>
                <w:tab w:val="clear" w:pos="9979"/>
              </w:tabs>
              <w:ind w:left="0"/>
              <w:jc w:val="center"/>
              <w:rPr>
                <w:rFonts w:cs="Arial"/>
                <w:b/>
                <w:bCs/>
                <w:color w:val="000000" w:themeColor="text1"/>
                <w:sz w:val="20"/>
              </w:rPr>
            </w:pPr>
            <w:r w:rsidRPr="3299E81A">
              <w:rPr>
                <w:rFonts w:cs="Arial"/>
                <w:b/>
                <w:bCs/>
                <w:color w:val="000000" w:themeColor="text1"/>
                <w:sz w:val="20"/>
              </w:rPr>
              <w:t>Indikator</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AC07B" w14:textId="77777777" w:rsidR="00A4258C" w:rsidRPr="00A4258C" w:rsidRDefault="7A5D8849" w:rsidP="3299E81A">
            <w:pPr>
              <w:tabs>
                <w:tab w:val="clear" w:pos="9979"/>
              </w:tabs>
              <w:ind w:left="0"/>
              <w:jc w:val="center"/>
              <w:rPr>
                <w:rFonts w:cs="Arial"/>
                <w:b/>
                <w:bCs/>
                <w:color w:val="000000" w:themeColor="text1"/>
                <w:sz w:val="20"/>
              </w:rPr>
            </w:pPr>
            <w:r w:rsidRPr="3299E81A">
              <w:rPr>
                <w:rFonts w:cs="Arial"/>
                <w:b/>
                <w:bCs/>
                <w:color w:val="000000" w:themeColor="text1"/>
                <w:sz w:val="20"/>
              </w:rPr>
              <w:t>Aspekt</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72CCA" w14:textId="77777777" w:rsidR="00A4258C" w:rsidRPr="00A4258C" w:rsidRDefault="7A5D8849" w:rsidP="3299E81A">
            <w:pPr>
              <w:tabs>
                <w:tab w:val="clear" w:pos="9979"/>
              </w:tabs>
              <w:ind w:left="0"/>
              <w:jc w:val="center"/>
              <w:rPr>
                <w:rFonts w:cs="Arial"/>
                <w:b/>
                <w:bCs/>
                <w:color w:val="000000" w:themeColor="text1"/>
                <w:sz w:val="20"/>
              </w:rPr>
            </w:pPr>
            <w:r w:rsidRPr="3299E81A">
              <w:rPr>
                <w:rFonts w:cs="Arial"/>
                <w:b/>
                <w:bCs/>
                <w:color w:val="000000" w:themeColor="text1"/>
                <w:sz w:val="20"/>
              </w:rPr>
              <w:t>Område</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E0FD6" w14:textId="77777777" w:rsidR="00A4258C" w:rsidRPr="00A4258C" w:rsidRDefault="7A5D8849" w:rsidP="3299E81A">
            <w:pPr>
              <w:tabs>
                <w:tab w:val="clear" w:pos="9979"/>
              </w:tabs>
              <w:ind w:left="0"/>
              <w:jc w:val="center"/>
              <w:rPr>
                <w:rFonts w:cs="Arial"/>
                <w:b/>
                <w:bCs/>
                <w:color w:val="000000" w:themeColor="text1"/>
                <w:sz w:val="20"/>
              </w:rPr>
            </w:pPr>
            <w:r w:rsidRPr="3299E81A">
              <w:rPr>
                <w:rFonts w:cs="Arial"/>
                <w:b/>
                <w:bCs/>
                <w:color w:val="000000" w:themeColor="text1"/>
                <w:sz w:val="20"/>
              </w:rPr>
              <w:t>Byggnad</w:t>
            </w:r>
          </w:p>
        </w:tc>
      </w:tr>
      <w:tr w:rsidR="00A4258C" w:rsidRPr="00A4258C" w14:paraId="103D0F40" w14:textId="77777777" w:rsidTr="3299E81A">
        <w:trPr>
          <w:trHeight w:val="229"/>
        </w:trPr>
        <w:tc>
          <w:tcPr>
            <w:tcW w:w="460" w:type="dxa"/>
            <w:tcBorders>
              <w:top w:val="nil"/>
              <w:left w:val="nil"/>
              <w:bottom w:val="nil"/>
              <w:right w:val="nil"/>
            </w:tcBorders>
            <w:shd w:val="clear" w:color="auto" w:fill="FFFFFF" w:themeFill="background1"/>
            <w:noWrap/>
            <w:vAlign w:val="bottom"/>
            <w:hideMark/>
          </w:tcPr>
          <w:p w14:paraId="5A99223F"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520" w:type="dxa"/>
            <w:tcBorders>
              <w:top w:val="nil"/>
              <w:left w:val="nil"/>
              <w:bottom w:val="nil"/>
              <w:right w:val="nil"/>
            </w:tcBorders>
            <w:shd w:val="clear" w:color="auto" w:fill="FFFFFF" w:themeFill="background1"/>
            <w:noWrap/>
            <w:vAlign w:val="bottom"/>
            <w:hideMark/>
          </w:tcPr>
          <w:p w14:paraId="3FC3ACE5"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w:t>
            </w:r>
          </w:p>
        </w:tc>
        <w:tc>
          <w:tcPr>
            <w:tcW w:w="2484" w:type="dxa"/>
            <w:vMerge/>
            <w:vAlign w:val="center"/>
            <w:hideMark/>
          </w:tcPr>
          <w:p w14:paraId="50CC9725" w14:textId="77777777" w:rsidR="00A4258C" w:rsidRPr="00A4258C" w:rsidRDefault="00A4258C" w:rsidP="00A4258C">
            <w:pPr>
              <w:tabs>
                <w:tab w:val="clear" w:pos="9979"/>
              </w:tabs>
              <w:ind w:left="0"/>
              <w:rPr>
                <w:rFonts w:cs="Arial"/>
                <w:b/>
                <w:bCs/>
                <w:color w:val="FF0000"/>
                <w:sz w:val="24"/>
                <w:szCs w:val="24"/>
              </w:rPr>
            </w:pPr>
          </w:p>
        </w:tc>
        <w:tc>
          <w:tcPr>
            <w:tcW w:w="1060" w:type="dxa"/>
            <w:vMerge/>
            <w:vAlign w:val="center"/>
            <w:hideMark/>
          </w:tcPr>
          <w:p w14:paraId="53CF4AFF" w14:textId="77777777" w:rsidR="00A4258C" w:rsidRPr="00A4258C" w:rsidRDefault="00A4258C" w:rsidP="00A4258C">
            <w:pPr>
              <w:tabs>
                <w:tab w:val="clear" w:pos="9979"/>
              </w:tabs>
              <w:ind w:left="0"/>
              <w:rPr>
                <w:rFonts w:cs="Arial"/>
                <w:b/>
                <w:bCs/>
                <w:color w:val="FF0000"/>
                <w:sz w:val="20"/>
              </w:rPr>
            </w:pPr>
          </w:p>
        </w:tc>
        <w:tc>
          <w:tcPr>
            <w:tcW w:w="860" w:type="dxa"/>
            <w:vMerge/>
            <w:vAlign w:val="center"/>
            <w:hideMark/>
          </w:tcPr>
          <w:p w14:paraId="527CE955" w14:textId="77777777" w:rsidR="00A4258C" w:rsidRPr="00A4258C" w:rsidRDefault="00A4258C" w:rsidP="00A4258C">
            <w:pPr>
              <w:tabs>
                <w:tab w:val="clear" w:pos="9979"/>
              </w:tabs>
              <w:ind w:left="0"/>
              <w:rPr>
                <w:rFonts w:cs="Arial"/>
                <w:b/>
                <w:bCs/>
                <w:color w:val="FF0000"/>
                <w:sz w:val="20"/>
              </w:rPr>
            </w:pPr>
          </w:p>
        </w:tc>
        <w:tc>
          <w:tcPr>
            <w:tcW w:w="896" w:type="dxa"/>
            <w:vMerge/>
            <w:vAlign w:val="center"/>
            <w:hideMark/>
          </w:tcPr>
          <w:p w14:paraId="1D1053C6" w14:textId="77777777" w:rsidR="00A4258C" w:rsidRPr="00A4258C" w:rsidRDefault="00A4258C" w:rsidP="00A4258C">
            <w:pPr>
              <w:tabs>
                <w:tab w:val="clear" w:pos="9979"/>
              </w:tabs>
              <w:ind w:left="0"/>
              <w:rPr>
                <w:rFonts w:cs="Arial"/>
                <w:b/>
                <w:bCs/>
                <w:color w:val="FF0000"/>
                <w:sz w:val="20"/>
              </w:rPr>
            </w:pPr>
          </w:p>
        </w:tc>
        <w:tc>
          <w:tcPr>
            <w:tcW w:w="1180" w:type="dxa"/>
            <w:vMerge/>
            <w:vAlign w:val="center"/>
            <w:hideMark/>
          </w:tcPr>
          <w:p w14:paraId="166A8A01" w14:textId="77777777" w:rsidR="00A4258C" w:rsidRPr="00A4258C" w:rsidRDefault="00A4258C" w:rsidP="00A4258C">
            <w:pPr>
              <w:tabs>
                <w:tab w:val="clear" w:pos="9979"/>
              </w:tabs>
              <w:ind w:left="0"/>
              <w:rPr>
                <w:rFonts w:cs="Arial"/>
                <w:b/>
                <w:bCs/>
                <w:color w:val="FF0000"/>
                <w:sz w:val="20"/>
              </w:rPr>
            </w:pPr>
          </w:p>
        </w:tc>
      </w:tr>
      <w:tr w:rsidR="00A4258C" w:rsidRPr="00A4258C" w14:paraId="559E0C5A" w14:textId="77777777" w:rsidTr="3299E81A">
        <w:trPr>
          <w:trHeight w:val="360"/>
        </w:trPr>
        <w:tc>
          <w:tcPr>
            <w:tcW w:w="460" w:type="dxa"/>
            <w:vMerge w:val="restart"/>
            <w:tcBorders>
              <w:top w:val="single" w:sz="8" w:space="0" w:color="auto"/>
              <w:left w:val="single" w:sz="8" w:space="0" w:color="auto"/>
              <w:bottom w:val="single" w:sz="8" w:space="0" w:color="000000" w:themeColor="text1"/>
              <w:right w:val="nil"/>
            </w:tcBorders>
            <w:shd w:val="clear" w:color="auto" w:fill="auto"/>
            <w:textDirection w:val="btLr"/>
            <w:vAlign w:val="center"/>
            <w:hideMark/>
          </w:tcPr>
          <w:p w14:paraId="117EB749" w14:textId="77777777" w:rsidR="00A4258C" w:rsidRPr="00A4258C" w:rsidRDefault="7A5D8849" w:rsidP="3299E81A">
            <w:pPr>
              <w:tabs>
                <w:tab w:val="clear" w:pos="9979"/>
              </w:tabs>
              <w:ind w:left="0"/>
              <w:jc w:val="center"/>
              <w:rPr>
                <w:rFonts w:cs="Arial"/>
                <w:b/>
                <w:bCs/>
                <w:color w:val="000000" w:themeColor="text1"/>
              </w:rPr>
            </w:pPr>
            <w:r w:rsidRPr="3299E81A">
              <w:rPr>
                <w:rFonts w:cs="Arial"/>
                <w:b/>
                <w:bCs/>
                <w:color w:val="000000" w:themeColor="text1"/>
              </w:rPr>
              <w:t>Energi</w:t>
            </w:r>
          </w:p>
        </w:tc>
        <w:tc>
          <w:tcPr>
            <w:tcW w:w="5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4A255D"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1</w:t>
            </w:r>
          </w:p>
        </w:tc>
        <w:tc>
          <w:tcPr>
            <w:tcW w:w="2484" w:type="dxa"/>
            <w:tcBorders>
              <w:top w:val="single" w:sz="8" w:space="0" w:color="auto"/>
              <w:left w:val="nil"/>
              <w:bottom w:val="single" w:sz="4" w:space="0" w:color="auto"/>
              <w:right w:val="single" w:sz="4" w:space="0" w:color="auto"/>
            </w:tcBorders>
            <w:shd w:val="clear" w:color="auto" w:fill="auto"/>
            <w:vAlign w:val="center"/>
            <w:hideMark/>
          </w:tcPr>
          <w:p w14:paraId="48884351" w14:textId="77777777" w:rsidR="00A4258C" w:rsidRPr="00A4258C" w:rsidRDefault="7A5D8849" w:rsidP="3299E81A">
            <w:pPr>
              <w:tabs>
                <w:tab w:val="clear" w:pos="9979"/>
              </w:tabs>
              <w:ind w:left="0"/>
              <w:rPr>
                <w:rFonts w:cs="Arial"/>
                <w:color w:val="000000" w:themeColor="text1"/>
                <w:sz w:val="20"/>
              </w:rPr>
            </w:pPr>
            <w:proofErr w:type="spellStart"/>
            <w:r w:rsidRPr="3299E81A">
              <w:rPr>
                <w:rFonts w:cs="Arial"/>
                <w:color w:val="000000" w:themeColor="text1"/>
                <w:sz w:val="20"/>
              </w:rPr>
              <w:t>Värmeffektbehov</w:t>
            </w:r>
            <w:proofErr w:type="spellEnd"/>
          </w:p>
        </w:tc>
        <w:tc>
          <w:tcPr>
            <w:tcW w:w="1060" w:type="dxa"/>
            <w:tcBorders>
              <w:top w:val="single" w:sz="8" w:space="0" w:color="auto"/>
              <w:left w:val="single" w:sz="4" w:space="0" w:color="auto"/>
              <w:bottom w:val="single" w:sz="4" w:space="0" w:color="auto"/>
              <w:right w:val="single" w:sz="4" w:space="0" w:color="auto"/>
            </w:tcBorders>
            <w:shd w:val="clear" w:color="auto" w:fill="FFCC00"/>
            <w:vAlign w:val="center"/>
            <w:hideMark/>
          </w:tcPr>
          <w:p w14:paraId="2E8B4ECC"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60" w:type="dxa"/>
            <w:vMerge w:val="restart"/>
            <w:tcBorders>
              <w:top w:val="single" w:sz="8" w:space="0" w:color="auto"/>
              <w:left w:val="single" w:sz="4" w:space="0" w:color="auto"/>
              <w:bottom w:val="single" w:sz="4" w:space="0" w:color="auto"/>
              <w:right w:val="single" w:sz="4" w:space="0" w:color="auto"/>
            </w:tcBorders>
            <w:shd w:val="clear" w:color="auto" w:fill="FFCC00"/>
            <w:vAlign w:val="center"/>
            <w:hideMark/>
          </w:tcPr>
          <w:p w14:paraId="315AAFD1"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96" w:type="dxa"/>
            <w:vMerge w:val="restart"/>
            <w:tcBorders>
              <w:top w:val="single" w:sz="8" w:space="0" w:color="auto"/>
              <w:left w:val="single" w:sz="4" w:space="0" w:color="auto"/>
              <w:bottom w:val="single" w:sz="4" w:space="0" w:color="auto"/>
              <w:right w:val="single" w:sz="8" w:space="0" w:color="auto"/>
            </w:tcBorders>
            <w:shd w:val="clear" w:color="auto" w:fill="FFCC00"/>
            <w:vAlign w:val="center"/>
            <w:hideMark/>
          </w:tcPr>
          <w:p w14:paraId="7F17B83E"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1180" w:type="dxa"/>
            <w:vMerge w:val="restart"/>
            <w:tcBorders>
              <w:top w:val="single" w:sz="8" w:space="0" w:color="auto"/>
              <w:left w:val="single" w:sz="8" w:space="0" w:color="auto"/>
              <w:bottom w:val="single" w:sz="4" w:space="0" w:color="auto"/>
              <w:right w:val="single" w:sz="8" w:space="0" w:color="auto"/>
            </w:tcBorders>
            <w:shd w:val="clear" w:color="auto" w:fill="C0C0C0"/>
            <w:vAlign w:val="center"/>
            <w:hideMark/>
          </w:tcPr>
          <w:p w14:paraId="4C042220"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r>
      <w:tr w:rsidR="00A4258C" w:rsidRPr="00A4258C" w14:paraId="2DBE3B7E" w14:textId="77777777" w:rsidTr="3299E81A">
        <w:trPr>
          <w:trHeight w:val="360"/>
        </w:trPr>
        <w:tc>
          <w:tcPr>
            <w:tcW w:w="460" w:type="dxa"/>
            <w:vMerge/>
            <w:vAlign w:val="center"/>
            <w:hideMark/>
          </w:tcPr>
          <w:p w14:paraId="2B4CB3A9"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38952181"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2</w:t>
            </w:r>
          </w:p>
        </w:tc>
        <w:tc>
          <w:tcPr>
            <w:tcW w:w="2484" w:type="dxa"/>
            <w:tcBorders>
              <w:top w:val="nil"/>
              <w:left w:val="nil"/>
              <w:bottom w:val="single" w:sz="4" w:space="0" w:color="auto"/>
              <w:right w:val="single" w:sz="4" w:space="0" w:color="auto"/>
            </w:tcBorders>
            <w:shd w:val="clear" w:color="auto" w:fill="auto"/>
            <w:vAlign w:val="center"/>
            <w:hideMark/>
          </w:tcPr>
          <w:p w14:paraId="4C3313CD"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Solvärmelast</w:t>
            </w:r>
          </w:p>
        </w:tc>
        <w:tc>
          <w:tcPr>
            <w:tcW w:w="1060"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E8B7351"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60" w:type="dxa"/>
            <w:vMerge/>
            <w:vAlign w:val="center"/>
            <w:hideMark/>
          </w:tcPr>
          <w:p w14:paraId="26D3CE15" w14:textId="77777777" w:rsidR="00A4258C" w:rsidRPr="00A4258C" w:rsidRDefault="00A4258C" w:rsidP="00A4258C">
            <w:pPr>
              <w:tabs>
                <w:tab w:val="clear" w:pos="9979"/>
              </w:tabs>
              <w:ind w:left="0"/>
              <w:rPr>
                <w:rFonts w:ascii="Verdana" w:hAnsi="Verdana" w:cs="Arial"/>
                <w:color w:val="FF0000"/>
                <w:sz w:val="18"/>
                <w:szCs w:val="18"/>
              </w:rPr>
            </w:pPr>
          </w:p>
        </w:tc>
        <w:tc>
          <w:tcPr>
            <w:tcW w:w="896" w:type="dxa"/>
            <w:vMerge/>
            <w:vAlign w:val="center"/>
            <w:hideMark/>
          </w:tcPr>
          <w:p w14:paraId="2695C56F"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5AC409F1"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74729CA6" w14:textId="77777777" w:rsidTr="3299E81A">
        <w:trPr>
          <w:trHeight w:val="360"/>
        </w:trPr>
        <w:tc>
          <w:tcPr>
            <w:tcW w:w="460" w:type="dxa"/>
            <w:vMerge/>
            <w:vAlign w:val="center"/>
            <w:hideMark/>
          </w:tcPr>
          <w:p w14:paraId="75FD1B8D"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0A16D4B5"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3</w:t>
            </w:r>
          </w:p>
        </w:tc>
        <w:tc>
          <w:tcPr>
            <w:tcW w:w="2484" w:type="dxa"/>
            <w:tcBorders>
              <w:top w:val="nil"/>
              <w:left w:val="nil"/>
              <w:bottom w:val="single" w:sz="4" w:space="0" w:color="auto"/>
              <w:right w:val="single" w:sz="4" w:space="0" w:color="auto"/>
            </w:tcBorders>
            <w:shd w:val="clear" w:color="auto" w:fill="auto"/>
            <w:vAlign w:val="center"/>
            <w:hideMark/>
          </w:tcPr>
          <w:p w14:paraId="28EAC732"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Energianvändning</w:t>
            </w:r>
          </w:p>
        </w:tc>
        <w:tc>
          <w:tcPr>
            <w:tcW w:w="1060"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E89FC8"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60"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4469498"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96" w:type="dxa"/>
            <w:vMerge/>
            <w:vAlign w:val="center"/>
            <w:hideMark/>
          </w:tcPr>
          <w:p w14:paraId="02BF7C5D"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0712B9E8"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52B0AF15" w14:textId="77777777" w:rsidTr="3299E81A">
        <w:trPr>
          <w:trHeight w:val="360"/>
        </w:trPr>
        <w:tc>
          <w:tcPr>
            <w:tcW w:w="460" w:type="dxa"/>
            <w:vMerge/>
            <w:vAlign w:val="center"/>
            <w:hideMark/>
          </w:tcPr>
          <w:p w14:paraId="6BF072F2"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8" w:space="0" w:color="auto"/>
              <w:right w:val="single" w:sz="4" w:space="0" w:color="auto"/>
            </w:tcBorders>
            <w:shd w:val="clear" w:color="auto" w:fill="auto"/>
            <w:vAlign w:val="center"/>
            <w:hideMark/>
          </w:tcPr>
          <w:p w14:paraId="02769924"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4</w:t>
            </w:r>
          </w:p>
        </w:tc>
        <w:tc>
          <w:tcPr>
            <w:tcW w:w="2484" w:type="dxa"/>
            <w:tcBorders>
              <w:top w:val="nil"/>
              <w:left w:val="nil"/>
              <w:bottom w:val="single" w:sz="8" w:space="0" w:color="auto"/>
              <w:right w:val="single" w:sz="4" w:space="0" w:color="auto"/>
            </w:tcBorders>
            <w:shd w:val="clear" w:color="auto" w:fill="auto"/>
            <w:vAlign w:val="center"/>
            <w:hideMark/>
          </w:tcPr>
          <w:p w14:paraId="1ADDAADC"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Andel förnybar energi</w:t>
            </w:r>
          </w:p>
        </w:tc>
        <w:tc>
          <w:tcPr>
            <w:tcW w:w="1060" w:type="dxa"/>
            <w:tcBorders>
              <w:top w:val="single" w:sz="4" w:space="0" w:color="auto"/>
              <w:left w:val="single" w:sz="4" w:space="0" w:color="auto"/>
              <w:bottom w:val="single" w:sz="8" w:space="0" w:color="auto"/>
              <w:right w:val="single" w:sz="4" w:space="0" w:color="auto"/>
            </w:tcBorders>
            <w:shd w:val="clear" w:color="auto" w:fill="FFCC00"/>
            <w:vAlign w:val="center"/>
            <w:hideMark/>
          </w:tcPr>
          <w:p w14:paraId="44F076EA"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60" w:type="dxa"/>
            <w:tcBorders>
              <w:top w:val="single" w:sz="4" w:space="0" w:color="auto"/>
              <w:left w:val="single" w:sz="4" w:space="0" w:color="auto"/>
              <w:bottom w:val="single" w:sz="8" w:space="0" w:color="auto"/>
              <w:right w:val="single" w:sz="4" w:space="0" w:color="auto"/>
            </w:tcBorders>
            <w:shd w:val="clear" w:color="auto" w:fill="FFCC00"/>
            <w:vAlign w:val="center"/>
            <w:hideMark/>
          </w:tcPr>
          <w:p w14:paraId="580EDA4E"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96" w:type="dxa"/>
            <w:vMerge/>
            <w:vAlign w:val="center"/>
            <w:hideMark/>
          </w:tcPr>
          <w:p w14:paraId="4CD9C05F"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58B5D4C7"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0883A8A4" w14:textId="77777777" w:rsidTr="3299E81A">
        <w:trPr>
          <w:trHeight w:val="360"/>
        </w:trPr>
        <w:tc>
          <w:tcPr>
            <w:tcW w:w="460" w:type="dxa"/>
            <w:vMerge w:val="restart"/>
            <w:tcBorders>
              <w:top w:val="nil"/>
              <w:left w:val="single" w:sz="8" w:space="0" w:color="auto"/>
              <w:bottom w:val="single" w:sz="8" w:space="0" w:color="000000" w:themeColor="text1"/>
              <w:right w:val="nil"/>
            </w:tcBorders>
            <w:shd w:val="clear" w:color="auto" w:fill="auto"/>
            <w:textDirection w:val="btLr"/>
            <w:vAlign w:val="center"/>
            <w:hideMark/>
          </w:tcPr>
          <w:p w14:paraId="5F399BD5" w14:textId="77777777" w:rsidR="00A4258C" w:rsidRPr="00A4258C" w:rsidRDefault="7A5D8849" w:rsidP="3299E81A">
            <w:pPr>
              <w:tabs>
                <w:tab w:val="clear" w:pos="9979"/>
              </w:tabs>
              <w:ind w:left="0"/>
              <w:jc w:val="center"/>
              <w:rPr>
                <w:rFonts w:cs="Arial"/>
                <w:b/>
                <w:bCs/>
                <w:color w:val="000000" w:themeColor="text1"/>
              </w:rPr>
            </w:pPr>
            <w:r w:rsidRPr="3299E81A">
              <w:rPr>
                <w:rFonts w:cs="Arial"/>
                <w:b/>
                <w:bCs/>
                <w:color w:val="000000" w:themeColor="text1"/>
              </w:rPr>
              <w:t>Innemiljö</w:t>
            </w: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401C271A"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5</w:t>
            </w:r>
          </w:p>
        </w:tc>
        <w:tc>
          <w:tcPr>
            <w:tcW w:w="2484" w:type="dxa"/>
            <w:tcBorders>
              <w:top w:val="nil"/>
              <w:left w:val="nil"/>
              <w:bottom w:val="single" w:sz="4" w:space="0" w:color="auto"/>
              <w:right w:val="single" w:sz="4" w:space="0" w:color="auto"/>
            </w:tcBorders>
            <w:shd w:val="clear" w:color="auto" w:fill="auto"/>
            <w:vAlign w:val="center"/>
            <w:hideMark/>
          </w:tcPr>
          <w:p w14:paraId="1314D96E"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Ljud</w:t>
            </w:r>
          </w:p>
        </w:tc>
        <w:tc>
          <w:tcPr>
            <w:tcW w:w="1060" w:type="dxa"/>
            <w:tcBorders>
              <w:top w:val="single" w:sz="8" w:space="0" w:color="auto"/>
              <w:left w:val="single" w:sz="4" w:space="0" w:color="auto"/>
              <w:bottom w:val="single" w:sz="4" w:space="0" w:color="auto"/>
              <w:right w:val="single" w:sz="4" w:space="0" w:color="auto"/>
            </w:tcBorders>
            <w:shd w:val="clear" w:color="auto" w:fill="FFCC00"/>
            <w:vAlign w:val="center"/>
            <w:hideMark/>
          </w:tcPr>
          <w:p w14:paraId="21E6014B"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60" w:type="dxa"/>
            <w:tcBorders>
              <w:top w:val="single" w:sz="8" w:space="0" w:color="auto"/>
              <w:left w:val="single" w:sz="4" w:space="0" w:color="auto"/>
              <w:bottom w:val="single" w:sz="4" w:space="0" w:color="auto"/>
              <w:right w:val="single" w:sz="4" w:space="0" w:color="auto"/>
            </w:tcBorders>
            <w:shd w:val="clear" w:color="auto" w:fill="FFCC00"/>
            <w:vAlign w:val="center"/>
            <w:hideMark/>
          </w:tcPr>
          <w:p w14:paraId="0FCC53CB"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96" w:type="dxa"/>
            <w:vMerge w:val="restart"/>
            <w:tcBorders>
              <w:top w:val="single" w:sz="8" w:space="0" w:color="auto"/>
              <w:left w:val="single" w:sz="4" w:space="0" w:color="auto"/>
              <w:bottom w:val="single" w:sz="4" w:space="0" w:color="auto"/>
              <w:right w:val="single" w:sz="8" w:space="0" w:color="auto"/>
            </w:tcBorders>
            <w:shd w:val="clear" w:color="auto" w:fill="C0C0C0"/>
            <w:vAlign w:val="center"/>
            <w:hideMark/>
          </w:tcPr>
          <w:p w14:paraId="2CB75968"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highlight w:val="yellow"/>
              </w:rPr>
              <w:t>SILVER</w:t>
            </w:r>
          </w:p>
        </w:tc>
        <w:tc>
          <w:tcPr>
            <w:tcW w:w="1180" w:type="dxa"/>
            <w:vMerge/>
            <w:vAlign w:val="center"/>
            <w:hideMark/>
          </w:tcPr>
          <w:p w14:paraId="10EDA946"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413AEEE2" w14:textId="77777777" w:rsidTr="3299E81A">
        <w:trPr>
          <w:trHeight w:val="360"/>
        </w:trPr>
        <w:tc>
          <w:tcPr>
            <w:tcW w:w="460" w:type="dxa"/>
            <w:vMerge/>
            <w:vAlign w:val="center"/>
            <w:hideMark/>
          </w:tcPr>
          <w:p w14:paraId="3DE9569F"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3BACF0B2"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6</w:t>
            </w:r>
          </w:p>
        </w:tc>
        <w:tc>
          <w:tcPr>
            <w:tcW w:w="2484" w:type="dxa"/>
            <w:tcBorders>
              <w:top w:val="nil"/>
              <w:left w:val="nil"/>
              <w:bottom w:val="single" w:sz="4" w:space="0" w:color="auto"/>
              <w:right w:val="single" w:sz="4" w:space="0" w:color="auto"/>
            </w:tcBorders>
            <w:shd w:val="clear" w:color="auto" w:fill="auto"/>
            <w:vAlign w:val="center"/>
            <w:hideMark/>
          </w:tcPr>
          <w:p w14:paraId="749ABBD2"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Radon</w:t>
            </w:r>
          </w:p>
        </w:tc>
        <w:tc>
          <w:tcPr>
            <w:tcW w:w="1060" w:type="dxa"/>
            <w:tcBorders>
              <w:top w:val="nil"/>
              <w:left w:val="nil"/>
              <w:bottom w:val="single" w:sz="4" w:space="0" w:color="auto"/>
              <w:right w:val="single" w:sz="4" w:space="0" w:color="auto"/>
            </w:tcBorders>
            <w:shd w:val="clear" w:color="auto" w:fill="C0C0C0"/>
            <w:vAlign w:val="center"/>
            <w:hideMark/>
          </w:tcPr>
          <w:p w14:paraId="6F245B5A"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0D17378"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96" w:type="dxa"/>
            <w:vMerge/>
            <w:vAlign w:val="center"/>
            <w:hideMark/>
          </w:tcPr>
          <w:p w14:paraId="5E47B276"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7F9639F8"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0C6FB619" w14:textId="77777777" w:rsidTr="3299E81A">
        <w:trPr>
          <w:trHeight w:val="360"/>
        </w:trPr>
        <w:tc>
          <w:tcPr>
            <w:tcW w:w="460" w:type="dxa"/>
            <w:vMerge/>
            <w:vAlign w:val="center"/>
            <w:hideMark/>
          </w:tcPr>
          <w:p w14:paraId="0CEB1D76"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32D5E4AD"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7</w:t>
            </w:r>
          </w:p>
        </w:tc>
        <w:tc>
          <w:tcPr>
            <w:tcW w:w="2484" w:type="dxa"/>
            <w:tcBorders>
              <w:top w:val="nil"/>
              <w:left w:val="nil"/>
              <w:bottom w:val="single" w:sz="4" w:space="0" w:color="auto"/>
              <w:right w:val="single" w:sz="4" w:space="0" w:color="auto"/>
            </w:tcBorders>
            <w:shd w:val="clear" w:color="auto" w:fill="auto"/>
            <w:vAlign w:val="center"/>
            <w:hideMark/>
          </w:tcPr>
          <w:p w14:paraId="52B28C26"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Ventilation</w:t>
            </w:r>
          </w:p>
        </w:tc>
        <w:tc>
          <w:tcPr>
            <w:tcW w:w="1060" w:type="dxa"/>
            <w:tcBorders>
              <w:top w:val="nil"/>
              <w:left w:val="nil"/>
              <w:bottom w:val="single" w:sz="4" w:space="0" w:color="auto"/>
              <w:right w:val="single" w:sz="4" w:space="0" w:color="auto"/>
            </w:tcBorders>
            <w:shd w:val="clear" w:color="auto" w:fill="C0C0C0"/>
            <w:vAlign w:val="center"/>
            <w:hideMark/>
          </w:tcPr>
          <w:p w14:paraId="26B77CB3"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60" w:type="dxa"/>
            <w:vMerge/>
            <w:vAlign w:val="center"/>
            <w:hideMark/>
          </w:tcPr>
          <w:p w14:paraId="6837B245" w14:textId="77777777" w:rsidR="00A4258C" w:rsidRPr="00A4258C" w:rsidRDefault="00A4258C" w:rsidP="00A4258C">
            <w:pPr>
              <w:tabs>
                <w:tab w:val="clear" w:pos="9979"/>
              </w:tabs>
              <w:ind w:left="0"/>
              <w:rPr>
                <w:rFonts w:ascii="Verdana" w:hAnsi="Verdana" w:cs="Arial"/>
                <w:color w:val="FF0000"/>
                <w:sz w:val="18"/>
                <w:szCs w:val="18"/>
              </w:rPr>
            </w:pPr>
          </w:p>
        </w:tc>
        <w:tc>
          <w:tcPr>
            <w:tcW w:w="896" w:type="dxa"/>
            <w:vMerge/>
            <w:vAlign w:val="center"/>
            <w:hideMark/>
          </w:tcPr>
          <w:p w14:paraId="3BBEF9B4"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287E32CD"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48E53184" w14:textId="77777777" w:rsidTr="3299E81A">
        <w:trPr>
          <w:trHeight w:val="360"/>
        </w:trPr>
        <w:tc>
          <w:tcPr>
            <w:tcW w:w="460" w:type="dxa"/>
            <w:vMerge/>
            <w:vAlign w:val="center"/>
            <w:hideMark/>
          </w:tcPr>
          <w:p w14:paraId="34A98578"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667222C2"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8</w:t>
            </w:r>
          </w:p>
        </w:tc>
        <w:tc>
          <w:tcPr>
            <w:tcW w:w="2484" w:type="dxa"/>
            <w:tcBorders>
              <w:top w:val="nil"/>
              <w:left w:val="nil"/>
              <w:bottom w:val="single" w:sz="4" w:space="0" w:color="auto"/>
              <w:right w:val="single" w:sz="4" w:space="0" w:color="auto"/>
            </w:tcBorders>
            <w:shd w:val="clear" w:color="auto" w:fill="auto"/>
            <w:vAlign w:val="center"/>
            <w:hideMark/>
          </w:tcPr>
          <w:p w14:paraId="43AC6855"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Fuktsäkerhet</w:t>
            </w:r>
          </w:p>
        </w:tc>
        <w:tc>
          <w:tcPr>
            <w:tcW w:w="106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482B6862"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6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445059D5"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96" w:type="dxa"/>
            <w:vMerge/>
            <w:vAlign w:val="center"/>
            <w:hideMark/>
          </w:tcPr>
          <w:p w14:paraId="59931F3D"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7C223F59"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178C7F38" w14:textId="77777777" w:rsidTr="3299E81A">
        <w:trPr>
          <w:trHeight w:val="360"/>
        </w:trPr>
        <w:tc>
          <w:tcPr>
            <w:tcW w:w="460" w:type="dxa"/>
            <w:vMerge/>
            <w:vAlign w:val="center"/>
            <w:hideMark/>
          </w:tcPr>
          <w:p w14:paraId="1BA97C48"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50119C23"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9</w:t>
            </w:r>
          </w:p>
        </w:tc>
        <w:tc>
          <w:tcPr>
            <w:tcW w:w="2484" w:type="dxa"/>
            <w:tcBorders>
              <w:top w:val="nil"/>
              <w:left w:val="nil"/>
              <w:bottom w:val="single" w:sz="4" w:space="0" w:color="auto"/>
              <w:right w:val="single" w:sz="4" w:space="0" w:color="auto"/>
            </w:tcBorders>
            <w:shd w:val="clear" w:color="auto" w:fill="auto"/>
            <w:vAlign w:val="center"/>
            <w:hideMark/>
          </w:tcPr>
          <w:p w14:paraId="4E9FDD94"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xml:space="preserve">Termiskt </w:t>
            </w:r>
            <w:proofErr w:type="gramStart"/>
            <w:r w:rsidRPr="3299E81A">
              <w:rPr>
                <w:rFonts w:cs="Arial"/>
                <w:color w:val="000000" w:themeColor="text1"/>
                <w:sz w:val="20"/>
              </w:rPr>
              <w:t>klimat vinter</w:t>
            </w:r>
            <w:proofErr w:type="gramEnd"/>
          </w:p>
        </w:tc>
        <w:tc>
          <w:tcPr>
            <w:tcW w:w="106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66046210"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FF9900"/>
            <w:vAlign w:val="center"/>
            <w:hideMark/>
          </w:tcPr>
          <w:p w14:paraId="5132DDD9"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96" w:type="dxa"/>
            <w:vMerge/>
            <w:vAlign w:val="center"/>
            <w:hideMark/>
          </w:tcPr>
          <w:p w14:paraId="2775A619"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6771E5DF"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04F70742" w14:textId="77777777" w:rsidTr="3299E81A">
        <w:trPr>
          <w:trHeight w:val="360"/>
        </w:trPr>
        <w:tc>
          <w:tcPr>
            <w:tcW w:w="460" w:type="dxa"/>
            <w:vMerge/>
            <w:vAlign w:val="center"/>
            <w:hideMark/>
          </w:tcPr>
          <w:p w14:paraId="03F94DB5"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0E26BB60"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10</w:t>
            </w:r>
          </w:p>
        </w:tc>
        <w:tc>
          <w:tcPr>
            <w:tcW w:w="2484" w:type="dxa"/>
            <w:tcBorders>
              <w:top w:val="nil"/>
              <w:left w:val="nil"/>
              <w:bottom w:val="single" w:sz="4" w:space="0" w:color="auto"/>
              <w:right w:val="single" w:sz="4" w:space="0" w:color="auto"/>
            </w:tcBorders>
            <w:shd w:val="clear" w:color="auto" w:fill="auto"/>
            <w:vAlign w:val="center"/>
            <w:hideMark/>
          </w:tcPr>
          <w:p w14:paraId="7EEF0233"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xml:space="preserve">Termiskt </w:t>
            </w:r>
            <w:proofErr w:type="gramStart"/>
            <w:r w:rsidRPr="3299E81A">
              <w:rPr>
                <w:rFonts w:cs="Arial"/>
                <w:color w:val="000000" w:themeColor="text1"/>
                <w:sz w:val="20"/>
              </w:rPr>
              <w:t>klimat sommar</w:t>
            </w:r>
            <w:proofErr w:type="gramEnd"/>
          </w:p>
        </w:tc>
        <w:tc>
          <w:tcPr>
            <w:tcW w:w="1060" w:type="dxa"/>
            <w:tcBorders>
              <w:top w:val="nil"/>
              <w:left w:val="nil"/>
              <w:bottom w:val="single" w:sz="4" w:space="0" w:color="auto"/>
              <w:right w:val="single" w:sz="4" w:space="0" w:color="auto"/>
            </w:tcBorders>
            <w:shd w:val="clear" w:color="auto" w:fill="C0C0C0"/>
            <w:vAlign w:val="center"/>
            <w:hideMark/>
          </w:tcPr>
          <w:p w14:paraId="323464CD"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60" w:type="dxa"/>
            <w:vMerge/>
            <w:vAlign w:val="center"/>
            <w:hideMark/>
          </w:tcPr>
          <w:p w14:paraId="1F0BD322" w14:textId="77777777" w:rsidR="00A4258C" w:rsidRPr="00A4258C" w:rsidRDefault="00A4258C" w:rsidP="00A4258C">
            <w:pPr>
              <w:tabs>
                <w:tab w:val="clear" w:pos="9979"/>
              </w:tabs>
              <w:ind w:left="0"/>
              <w:rPr>
                <w:rFonts w:ascii="Verdana" w:hAnsi="Verdana" w:cs="Arial"/>
                <w:color w:val="FF0000"/>
                <w:sz w:val="18"/>
                <w:szCs w:val="18"/>
              </w:rPr>
            </w:pPr>
          </w:p>
        </w:tc>
        <w:tc>
          <w:tcPr>
            <w:tcW w:w="896" w:type="dxa"/>
            <w:vMerge/>
            <w:vAlign w:val="center"/>
            <w:hideMark/>
          </w:tcPr>
          <w:p w14:paraId="23AF7DD8"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1E7B8DAE"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343B25BC" w14:textId="77777777" w:rsidTr="3299E81A">
        <w:trPr>
          <w:trHeight w:val="360"/>
        </w:trPr>
        <w:tc>
          <w:tcPr>
            <w:tcW w:w="460" w:type="dxa"/>
            <w:vMerge/>
            <w:vAlign w:val="center"/>
            <w:hideMark/>
          </w:tcPr>
          <w:p w14:paraId="13DE278D"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4CA00505"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11</w:t>
            </w:r>
          </w:p>
        </w:tc>
        <w:tc>
          <w:tcPr>
            <w:tcW w:w="2484" w:type="dxa"/>
            <w:tcBorders>
              <w:top w:val="nil"/>
              <w:left w:val="nil"/>
              <w:bottom w:val="single" w:sz="4" w:space="0" w:color="auto"/>
              <w:right w:val="single" w:sz="4" w:space="0" w:color="auto"/>
            </w:tcBorders>
            <w:shd w:val="clear" w:color="auto" w:fill="auto"/>
            <w:vAlign w:val="center"/>
            <w:hideMark/>
          </w:tcPr>
          <w:p w14:paraId="31ED5E85"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Dagsljus</w:t>
            </w:r>
          </w:p>
        </w:tc>
        <w:tc>
          <w:tcPr>
            <w:tcW w:w="106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7A4FD5A7"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60"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63C4507E"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96" w:type="dxa"/>
            <w:vMerge/>
            <w:vAlign w:val="center"/>
            <w:hideMark/>
          </w:tcPr>
          <w:p w14:paraId="7D50D01B"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204C8FF3"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7853CD65" w14:textId="77777777" w:rsidTr="3299E81A">
        <w:trPr>
          <w:trHeight w:val="360"/>
        </w:trPr>
        <w:tc>
          <w:tcPr>
            <w:tcW w:w="460" w:type="dxa"/>
            <w:vMerge/>
            <w:vAlign w:val="center"/>
            <w:hideMark/>
          </w:tcPr>
          <w:p w14:paraId="5C236993"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8" w:space="0" w:color="auto"/>
              <w:right w:val="single" w:sz="4" w:space="0" w:color="auto"/>
            </w:tcBorders>
            <w:shd w:val="clear" w:color="auto" w:fill="auto"/>
            <w:vAlign w:val="center"/>
            <w:hideMark/>
          </w:tcPr>
          <w:p w14:paraId="559602CB"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12</w:t>
            </w:r>
          </w:p>
        </w:tc>
        <w:tc>
          <w:tcPr>
            <w:tcW w:w="2484" w:type="dxa"/>
            <w:tcBorders>
              <w:top w:val="nil"/>
              <w:left w:val="nil"/>
              <w:bottom w:val="single" w:sz="8" w:space="0" w:color="auto"/>
              <w:right w:val="single" w:sz="4" w:space="0" w:color="auto"/>
            </w:tcBorders>
            <w:shd w:val="clear" w:color="auto" w:fill="auto"/>
            <w:vAlign w:val="center"/>
            <w:hideMark/>
          </w:tcPr>
          <w:p w14:paraId="76F61024" w14:textId="77777777" w:rsidR="00A4258C" w:rsidRPr="00A4258C" w:rsidRDefault="7A5D8849" w:rsidP="3299E81A">
            <w:pPr>
              <w:tabs>
                <w:tab w:val="clear" w:pos="9979"/>
              </w:tabs>
              <w:ind w:left="0"/>
              <w:rPr>
                <w:rFonts w:cs="Arial"/>
                <w:color w:val="000000" w:themeColor="text1"/>
                <w:sz w:val="20"/>
              </w:rPr>
            </w:pPr>
            <w:proofErr w:type="spellStart"/>
            <w:r w:rsidRPr="3299E81A">
              <w:rPr>
                <w:rFonts w:cs="Arial"/>
                <w:color w:val="000000" w:themeColor="text1"/>
                <w:sz w:val="20"/>
              </w:rPr>
              <w:t>Legionella</w:t>
            </w:r>
            <w:proofErr w:type="spellEnd"/>
          </w:p>
        </w:tc>
        <w:tc>
          <w:tcPr>
            <w:tcW w:w="1060" w:type="dxa"/>
            <w:tcBorders>
              <w:top w:val="single" w:sz="4" w:space="0" w:color="auto"/>
              <w:left w:val="single" w:sz="4" w:space="0" w:color="auto"/>
              <w:bottom w:val="single" w:sz="8" w:space="0" w:color="auto"/>
              <w:right w:val="single" w:sz="4" w:space="0" w:color="auto"/>
            </w:tcBorders>
            <w:shd w:val="clear" w:color="auto" w:fill="FFCC00"/>
            <w:vAlign w:val="center"/>
            <w:hideMark/>
          </w:tcPr>
          <w:p w14:paraId="58D63295"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60" w:type="dxa"/>
            <w:tcBorders>
              <w:top w:val="single" w:sz="4" w:space="0" w:color="auto"/>
              <w:left w:val="single" w:sz="4" w:space="0" w:color="auto"/>
              <w:bottom w:val="single" w:sz="8" w:space="0" w:color="auto"/>
              <w:right w:val="single" w:sz="4" w:space="0" w:color="auto"/>
            </w:tcBorders>
            <w:shd w:val="clear" w:color="auto" w:fill="FFCC00"/>
            <w:vAlign w:val="center"/>
            <w:hideMark/>
          </w:tcPr>
          <w:p w14:paraId="2C5F618F"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96" w:type="dxa"/>
            <w:vMerge/>
            <w:vAlign w:val="center"/>
            <w:hideMark/>
          </w:tcPr>
          <w:p w14:paraId="622E8636"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2DDFA899"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78D989B2" w14:textId="77777777" w:rsidTr="3299E81A">
        <w:trPr>
          <w:trHeight w:val="360"/>
        </w:trPr>
        <w:tc>
          <w:tcPr>
            <w:tcW w:w="460" w:type="dxa"/>
            <w:vMerge w:val="restart"/>
            <w:tcBorders>
              <w:top w:val="nil"/>
              <w:left w:val="single" w:sz="8" w:space="0" w:color="auto"/>
              <w:bottom w:val="single" w:sz="8" w:space="0" w:color="000000" w:themeColor="text1"/>
              <w:right w:val="nil"/>
            </w:tcBorders>
            <w:shd w:val="clear" w:color="auto" w:fill="auto"/>
            <w:textDirection w:val="btLr"/>
            <w:vAlign w:val="center"/>
            <w:hideMark/>
          </w:tcPr>
          <w:p w14:paraId="41FB9766" w14:textId="77777777" w:rsidR="00A4258C" w:rsidRPr="00A4258C" w:rsidRDefault="7A5D8849" w:rsidP="3299E81A">
            <w:pPr>
              <w:tabs>
                <w:tab w:val="clear" w:pos="9979"/>
              </w:tabs>
              <w:ind w:left="0"/>
              <w:jc w:val="center"/>
              <w:rPr>
                <w:rFonts w:cs="Arial"/>
                <w:b/>
                <w:bCs/>
                <w:color w:val="000000" w:themeColor="text1"/>
              </w:rPr>
            </w:pPr>
            <w:r w:rsidRPr="3299E81A">
              <w:rPr>
                <w:rFonts w:cs="Arial"/>
                <w:b/>
                <w:bCs/>
                <w:color w:val="000000" w:themeColor="text1"/>
              </w:rPr>
              <w:t>Material</w:t>
            </w: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6BEBF9B2"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13</w:t>
            </w:r>
          </w:p>
        </w:tc>
        <w:tc>
          <w:tcPr>
            <w:tcW w:w="2484" w:type="dxa"/>
            <w:tcBorders>
              <w:top w:val="nil"/>
              <w:left w:val="nil"/>
              <w:bottom w:val="single" w:sz="4" w:space="0" w:color="auto"/>
              <w:right w:val="single" w:sz="4" w:space="0" w:color="auto"/>
            </w:tcBorders>
            <w:shd w:val="clear" w:color="auto" w:fill="auto"/>
            <w:vAlign w:val="center"/>
            <w:hideMark/>
          </w:tcPr>
          <w:p w14:paraId="56D7131B"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xml:space="preserve">Loggbok med byggvaror </w:t>
            </w:r>
          </w:p>
        </w:tc>
        <w:tc>
          <w:tcPr>
            <w:tcW w:w="1060" w:type="dxa"/>
            <w:tcBorders>
              <w:top w:val="nil"/>
              <w:left w:val="nil"/>
              <w:bottom w:val="single" w:sz="4" w:space="0" w:color="auto"/>
              <w:right w:val="single" w:sz="4" w:space="0" w:color="auto"/>
            </w:tcBorders>
            <w:shd w:val="clear" w:color="auto" w:fill="C0C0C0"/>
            <w:vAlign w:val="center"/>
            <w:hideMark/>
          </w:tcPr>
          <w:p w14:paraId="1404CCF3"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60" w:type="dxa"/>
            <w:tcBorders>
              <w:top w:val="single" w:sz="8" w:space="0" w:color="auto"/>
              <w:left w:val="single" w:sz="4" w:space="0" w:color="auto"/>
              <w:bottom w:val="single" w:sz="4" w:space="0" w:color="auto"/>
              <w:right w:val="single" w:sz="4" w:space="0" w:color="auto"/>
            </w:tcBorders>
            <w:shd w:val="clear" w:color="auto" w:fill="C0C0C0"/>
            <w:vAlign w:val="center"/>
            <w:hideMark/>
          </w:tcPr>
          <w:p w14:paraId="17374D76"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896" w:type="dxa"/>
            <w:vMerge w:val="restart"/>
            <w:tcBorders>
              <w:top w:val="single" w:sz="8" w:space="0" w:color="auto"/>
              <w:left w:val="single" w:sz="4" w:space="0" w:color="auto"/>
              <w:bottom w:val="single" w:sz="4" w:space="0" w:color="auto"/>
              <w:right w:val="single" w:sz="8" w:space="0" w:color="auto"/>
            </w:tcBorders>
            <w:shd w:val="clear" w:color="auto" w:fill="C0C0C0"/>
            <w:vAlign w:val="center"/>
            <w:hideMark/>
          </w:tcPr>
          <w:p w14:paraId="3FA370C6"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SILVER</w:t>
            </w:r>
          </w:p>
        </w:tc>
        <w:tc>
          <w:tcPr>
            <w:tcW w:w="1180" w:type="dxa"/>
            <w:vMerge/>
            <w:vAlign w:val="center"/>
            <w:hideMark/>
          </w:tcPr>
          <w:p w14:paraId="7C2A2BA6"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3F6676F8" w14:textId="77777777" w:rsidTr="3299E81A">
        <w:trPr>
          <w:trHeight w:val="360"/>
        </w:trPr>
        <w:tc>
          <w:tcPr>
            <w:tcW w:w="460" w:type="dxa"/>
            <w:vMerge/>
            <w:vAlign w:val="center"/>
            <w:hideMark/>
          </w:tcPr>
          <w:p w14:paraId="4C845E62"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4" w:space="0" w:color="auto"/>
              <w:right w:val="single" w:sz="4" w:space="0" w:color="auto"/>
            </w:tcBorders>
            <w:shd w:val="clear" w:color="auto" w:fill="auto"/>
            <w:vAlign w:val="center"/>
            <w:hideMark/>
          </w:tcPr>
          <w:p w14:paraId="0D25C506"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14</w:t>
            </w:r>
          </w:p>
        </w:tc>
        <w:tc>
          <w:tcPr>
            <w:tcW w:w="2484" w:type="dxa"/>
            <w:tcBorders>
              <w:top w:val="nil"/>
              <w:left w:val="nil"/>
              <w:bottom w:val="single" w:sz="4" w:space="0" w:color="auto"/>
              <w:right w:val="single" w:sz="4" w:space="0" w:color="auto"/>
            </w:tcBorders>
            <w:shd w:val="clear" w:color="auto" w:fill="auto"/>
            <w:vAlign w:val="center"/>
            <w:hideMark/>
          </w:tcPr>
          <w:p w14:paraId="7D042E79"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Utfasning av farliga ämnen</w:t>
            </w:r>
          </w:p>
        </w:tc>
        <w:tc>
          <w:tcPr>
            <w:tcW w:w="1060"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477DA1C"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60"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4F72B48"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GULD</w:t>
            </w:r>
          </w:p>
        </w:tc>
        <w:tc>
          <w:tcPr>
            <w:tcW w:w="896" w:type="dxa"/>
            <w:vMerge/>
            <w:vAlign w:val="center"/>
            <w:hideMark/>
          </w:tcPr>
          <w:p w14:paraId="39442B18"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07360B91" w14:textId="77777777" w:rsidR="00A4258C" w:rsidRPr="00A4258C" w:rsidRDefault="00A4258C" w:rsidP="00A4258C">
            <w:pPr>
              <w:tabs>
                <w:tab w:val="clear" w:pos="9979"/>
              </w:tabs>
              <w:ind w:left="0"/>
              <w:rPr>
                <w:rFonts w:ascii="Verdana" w:hAnsi="Verdana" w:cs="Arial"/>
                <w:color w:val="FF0000"/>
                <w:sz w:val="18"/>
                <w:szCs w:val="18"/>
              </w:rPr>
            </w:pPr>
          </w:p>
        </w:tc>
      </w:tr>
      <w:tr w:rsidR="00A4258C" w:rsidRPr="00A4258C" w14:paraId="5CA6E977" w14:textId="77777777" w:rsidTr="3299E81A">
        <w:trPr>
          <w:trHeight w:val="360"/>
        </w:trPr>
        <w:tc>
          <w:tcPr>
            <w:tcW w:w="460" w:type="dxa"/>
            <w:vMerge/>
            <w:vAlign w:val="center"/>
            <w:hideMark/>
          </w:tcPr>
          <w:p w14:paraId="58EED1E6" w14:textId="77777777" w:rsidR="00A4258C" w:rsidRPr="00A4258C" w:rsidRDefault="00A4258C" w:rsidP="00A4258C">
            <w:pPr>
              <w:tabs>
                <w:tab w:val="clear" w:pos="9979"/>
              </w:tabs>
              <w:ind w:left="0"/>
              <w:rPr>
                <w:rFonts w:cs="Arial"/>
                <w:b/>
                <w:bCs/>
                <w:color w:val="FF0000"/>
                <w:szCs w:val="22"/>
              </w:rPr>
            </w:pPr>
          </w:p>
        </w:tc>
        <w:tc>
          <w:tcPr>
            <w:tcW w:w="520" w:type="dxa"/>
            <w:tcBorders>
              <w:top w:val="nil"/>
              <w:left w:val="single" w:sz="8" w:space="0" w:color="auto"/>
              <w:bottom w:val="single" w:sz="8" w:space="0" w:color="auto"/>
              <w:right w:val="single" w:sz="4" w:space="0" w:color="auto"/>
            </w:tcBorders>
            <w:shd w:val="clear" w:color="auto" w:fill="auto"/>
            <w:vAlign w:val="center"/>
            <w:hideMark/>
          </w:tcPr>
          <w:p w14:paraId="5CF73B2C" w14:textId="77777777" w:rsidR="00A4258C" w:rsidRPr="00A4258C" w:rsidRDefault="7A5D8849" w:rsidP="3299E81A">
            <w:pPr>
              <w:tabs>
                <w:tab w:val="clear" w:pos="9979"/>
              </w:tabs>
              <w:ind w:left="0"/>
              <w:jc w:val="center"/>
              <w:rPr>
                <w:rFonts w:cs="Arial"/>
                <w:color w:val="000000" w:themeColor="text1"/>
                <w:sz w:val="20"/>
              </w:rPr>
            </w:pPr>
            <w:r w:rsidRPr="3299E81A">
              <w:rPr>
                <w:rFonts w:cs="Arial"/>
                <w:color w:val="000000" w:themeColor="text1"/>
                <w:sz w:val="20"/>
              </w:rPr>
              <w:t>15</w:t>
            </w:r>
          </w:p>
        </w:tc>
        <w:tc>
          <w:tcPr>
            <w:tcW w:w="2484" w:type="dxa"/>
            <w:tcBorders>
              <w:top w:val="nil"/>
              <w:left w:val="nil"/>
              <w:bottom w:val="single" w:sz="8" w:space="0" w:color="auto"/>
              <w:right w:val="single" w:sz="4" w:space="0" w:color="auto"/>
            </w:tcBorders>
            <w:shd w:val="clear" w:color="auto" w:fill="auto"/>
            <w:vAlign w:val="center"/>
            <w:hideMark/>
          </w:tcPr>
          <w:p w14:paraId="13A5DFED" w14:textId="77777777" w:rsidR="00A4258C" w:rsidRPr="00A4258C" w:rsidRDefault="7A5D8849" w:rsidP="3299E81A">
            <w:pPr>
              <w:tabs>
                <w:tab w:val="clear" w:pos="9979"/>
              </w:tabs>
              <w:ind w:left="0"/>
              <w:rPr>
                <w:rFonts w:cs="Arial"/>
                <w:color w:val="000000" w:themeColor="text1"/>
                <w:sz w:val="20"/>
              </w:rPr>
            </w:pPr>
            <w:r w:rsidRPr="3299E81A">
              <w:rPr>
                <w:rFonts w:cs="Arial"/>
                <w:color w:val="000000" w:themeColor="text1"/>
                <w:sz w:val="20"/>
              </w:rPr>
              <w:t xml:space="preserve">Stommens klimatpåverkan </w:t>
            </w:r>
          </w:p>
        </w:tc>
        <w:tc>
          <w:tcPr>
            <w:tcW w:w="1060" w:type="dxa"/>
            <w:tcBorders>
              <w:top w:val="single" w:sz="4" w:space="0" w:color="auto"/>
              <w:left w:val="single" w:sz="4" w:space="0" w:color="auto"/>
              <w:bottom w:val="single" w:sz="8" w:space="0" w:color="auto"/>
              <w:right w:val="single" w:sz="4" w:space="0" w:color="auto"/>
            </w:tcBorders>
            <w:shd w:val="clear" w:color="auto" w:fill="FF9900"/>
            <w:vAlign w:val="center"/>
            <w:hideMark/>
          </w:tcPr>
          <w:p w14:paraId="5D8C51E0"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60" w:type="dxa"/>
            <w:tcBorders>
              <w:top w:val="single" w:sz="4" w:space="0" w:color="auto"/>
              <w:left w:val="single" w:sz="4" w:space="0" w:color="auto"/>
              <w:bottom w:val="single" w:sz="8" w:space="0" w:color="auto"/>
              <w:right w:val="single" w:sz="4" w:space="0" w:color="auto"/>
            </w:tcBorders>
            <w:shd w:val="clear" w:color="auto" w:fill="FF9900"/>
            <w:vAlign w:val="center"/>
            <w:hideMark/>
          </w:tcPr>
          <w:p w14:paraId="6B2DE2DA" w14:textId="77777777" w:rsidR="00A4258C" w:rsidRPr="00A4258C" w:rsidRDefault="7A5D8849" w:rsidP="3299E81A">
            <w:pPr>
              <w:tabs>
                <w:tab w:val="clear" w:pos="9979"/>
              </w:tabs>
              <w:ind w:left="0"/>
              <w:jc w:val="center"/>
              <w:rPr>
                <w:rFonts w:ascii="Verdana" w:hAnsi="Verdana" w:cs="Arial"/>
                <w:color w:val="000000" w:themeColor="text1"/>
                <w:sz w:val="18"/>
                <w:szCs w:val="18"/>
              </w:rPr>
            </w:pPr>
            <w:r w:rsidRPr="3299E81A">
              <w:rPr>
                <w:rFonts w:ascii="Verdana" w:hAnsi="Verdana" w:cs="Arial"/>
                <w:color w:val="000000" w:themeColor="text1"/>
                <w:sz w:val="18"/>
                <w:szCs w:val="18"/>
              </w:rPr>
              <w:t>BRONS</w:t>
            </w:r>
          </w:p>
        </w:tc>
        <w:tc>
          <w:tcPr>
            <w:tcW w:w="896" w:type="dxa"/>
            <w:vMerge/>
            <w:vAlign w:val="center"/>
            <w:hideMark/>
          </w:tcPr>
          <w:p w14:paraId="5A64B549" w14:textId="77777777" w:rsidR="00A4258C" w:rsidRPr="00A4258C" w:rsidRDefault="00A4258C" w:rsidP="00A4258C">
            <w:pPr>
              <w:tabs>
                <w:tab w:val="clear" w:pos="9979"/>
              </w:tabs>
              <w:ind w:left="0"/>
              <w:rPr>
                <w:rFonts w:ascii="Verdana" w:hAnsi="Verdana" w:cs="Arial"/>
                <w:color w:val="FF0000"/>
                <w:sz w:val="18"/>
                <w:szCs w:val="18"/>
              </w:rPr>
            </w:pPr>
          </w:p>
        </w:tc>
        <w:tc>
          <w:tcPr>
            <w:tcW w:w="1180" w:type="dxa"/>
            <w:vMerge/>
            <w:vAlign w:val="center"/>
            <w:hideMark/>
          </w:tcPr>
          <w:p w14:paraId="648BA788" w14:textId="77777777" w:rsidR="00A4258C" w:rsidRPr="00A4258C" w:rsidRDefault="00A4258C" w:rsidP="00A4258C">
            <w:pPr>
              <w:tabs>
                <w:tab w:val="clear" w:pos="9979"/>
              </w:tabs>
              <w:ind w:left="0"/>
              <w:rPr>
                <w:rFonts w:ascii="Verdana" w:hAnsi="Verdana" w:cs="Arial"/>
                <w:color w:val="FF0000"/>
                <w:sz w:val="18"/>
                <w:szCs w:val="18"/>
              </w:rPr>
            </w:pPr>
          </w:p>
        </w:tc>
      </w:tr>
    </w:tbl>
    <w:p w14:paraId="799D38A4" w14:textId="77777777" w:rsidR="00A65786" w:rsidRPr="0056702C" w:rsidRDefault="00A65786" w:rsidP="3299E81A">
      <w:pPr>
        <w:rPr>
          <w:color w:val="000000" w:themeColor="text1"/>
        </w:rPr>
      </w:pPr>
    </w:p>
    <w:p w14:paraId="529B19BB" w14:textId="77777777" w:rsidR="00242DBA" w:rsidRPr="00A4258C" w:rsidRDefault="00242DBA" w:rsidP="3299E81A">
      <w:pPr>
        <w:rPr>
          <w:color w:val="000000" w:themeColor="text1"/>
        </w:rPr>
      </w:pPr>
      <w:r w:rsidRPr="3299E81A">
        <w:rPr>
          <w:color w:val="000000" w:themeColor="text1"/>
        </w:rPr>
        <w:t>Undantag är bostäder där Solvärmelasten får vara brons.</w:t>
      </w:r>
    </w:p>
    <w:p w14:paraId="56A4D5B3" w14:textId="17BA38B6" w:rsidR="00B577C8" w:rsidRDefault="00242DBA" w:rsidP="3299E81A">
      <w:pPr>
        <w:rPr>
          <w:color w:val="000000" w:themeColor="text1"/>
        </w:rPr>
      </w:pPr>
      <w:r w:rsidRPr="3299E81A">
        <w:rPr>
          <w:color w:val="000000" w:themeColor="text1"/>
        </w:rPr>
        <w:t>Om inget annat anges ska Energiavtal 12 användas med en förbrukning på 65 kWh/m2 för bostäder och 50 kWh/m2 för lokaler.</w:t>
      </w:r>
    </w:p>
    <w:sectPr w:rsidR="00B577C8" w:rsidSect="00C10634">
      <w:headerReference w:type="default" r:id="rId21"/>
      <w:pgSz w:w="11907" w:h="16840" w:code="9"/>
      <w:pgMar w:top="850" w:right="794" w:bottom="1276"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75620" w14:textId="77777777" w:rsidR="00D50D17" w:rsidRDefault="00D50D17">
      <w:r>
        <w:separator/>
      </w:r>
    </w:p>
  </w:endnote>
  <w:endnote w:type="continuationSeparator" w:id="0">
    <w:p w14:paraId="36D1F074" w14:textId="77777777" w:rsidR="00D50D17" w:rsidRDefault="00D5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rmal">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75D2" w14:textId="77777777" w:rsidR="00AF0DE7" w:rsidRDefault="00AF0D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5F2A" w14:textId="77777777" w:rsidR="00AF0DE7" w:rsidRDefault="00AF0DE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F0EC" w14:textId="77777777" w:rsidR="00AF0DE7" w:rsidRDefault="00AF0DE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0F58" w14:textId="77777777" w:rsidR="005001FC" w:rsidRPr="00BA6175" w:rsidRDefault="005001FC" w:rsidP="00BA6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6BA6C" w14:textId="77777777" w:rsidR="00D50D17" w:rsidRDefault="00D50D17">
      <w:r>
        <w:separator/>
      </w:r>
    </w:p>
  </w:footnote>
  <w:footnote w:type="continuationSeparator" w:id="0">
    <w:p w14:paraId="6A6A1276" w14:textId="77777777" w:rsidR="00D50D17" w:rsidRDefault="00D5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E40E" w14:textId="0F9DA4C1" w:rsidR="005001FC" w:rsidRDefault="005001FC">
    <w:pPr>
      <w:pStyle w:val="Sidhuvud"/>
    </w:pPr>
    <w:r>
      <w:rPr>
        <w:noProof/>
        <w:sz w:val="12"/>
      </w:rPr>
      <mc:AlternateContent>
        <mc:Choice Requires="wpg">
          <w:drawing>
            <wp:anchor distT="0" distB="0" distL="114300" distR="114300" simplePos="0" relativeHeight="251657728"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1165" style="position:absolute;margin-left:-4.15pt;margin-top:36.05pt;width:506.25pt;height:745.7pt;z-index:-251658752;mso-position-horizontal-relative:margin;mso-position-vertical-relative:page" coordsize="10125,14914" coordorigin="1013,751" o:spid="_x0000_s1026" o:allowincell="f" w14:anchorId="2C6BE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v:line id="Line 1166"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v:line id="Line 1173"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7F74" w14:textId="77777777" w:rsidR="00AF0DE7" w:rsidRDefault="00AF0DE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A62B" w14:textId="0AA2E78D" w:rsidR="005001FC" w:rsidRDefault="005001FC">
    <w:pPr>
      <w:pStyle w:val="Sidhuvud"/>
    </w:pPr>
    <w:r>
      <w:rPr>
        <w:noProof/>
        <w:sz w:val="12"/>
      </w:rPr>
      <mc:AlternateContent>
        <mc:Choice Requires="wpg">
          <w:drawing>
            <wp:anchor distT="0" distB="0" distL="114300" distR="114300" simplePos="0" relativeHeight="251658752"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1177" style="position:absolute;margin-left:-4.15pt;margin-top:36.05pt;width:506.25pt;height:745.7pt;z-index:-251657728;mso-position-horizontal-relative:margin;mso-position-vertical-relative:page" coordsize="10125,14914" coordorigin="1013,751" o:spid="_x0000_s1026" o:allowincell="f" w14:anchorId="24746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v:line id="Line 1178"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v:line id="Line 1185"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F05E" w14:textId="77777777" w:rsidR="005001FC" w:rsidRPr="0006528B" w:rsidRDefault="005001FC" w:rsidP="0006528B">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5001FC" w:rsidRPr="00E148D0" w14:paraId="2E224080" w14:textId="77777777" w:rsidTr="235047D0">
      <w:trPr>
        <w:cantSplit/>
        <w:trHeight w:hRule="exact" w:val="170"/>
      </w:trPr>
      <w:tc>
        <w:tcPr>
          <w:tcW w:w="2909" w:type="dxa"/>
          <w:gridSpan w:val="2"/>
          <w:tcBorders>
            <w:top w:val="nil"/>
            <w:left w:val="nil"/>
            <w:bottom w:val="nil"/>
          </w:tcBorders>
        </w:tcPr>
        <w:p w14:paraId="06CD9F75" w14:textId="2CF8D86D" w:rsidR="005001FC" w:rsidRPr="00E148D0" w:rsidRDefault="005001FC" w:rsidP="002A5A4F">
          <w:pPr>
            <w:pStyle w:val="BESKledtext"/>
          </w:pPr>
          <w:r>
            <w:rPr>
              <w:noProof/>
            </w:rPr>
            <mc:AlternateContent>
              <mc:Choice Requires="wps">
                <w:drawing>
                  <wp:anchor distT="0" distB="0" distL="114300" distR="114300" simplePos="0" relativeHeight="251655680"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202" style="position:absolute;margin-left:-3.7pt;margin-top:0;width:506.25pt;height:74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filled="f" w14:anchorId="0F5BC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w10:wrap anchory="page"/>
                  </v:rect>
                </w:pict>
              </mc:Fallback>
            </mc:AlternateContent>
          </w:r>
        </w:p>
      </w:tc>
      <w:tc>
        <w:tcPr>
          <w:tcW w:w="5387" w:type="dxa"/>
          <w:tcBorders>
            <w:top w:val="nil"/>
            <w:bottom w:val="nil"/>
          </w:tcBorders>
        </w:tcPr>
        <w:p w14:paraId="196AF492" w14:textId="77777777" w:rsidR="005001FC" w:rsidRDefault="005001FC" w:rsidP="002A5A4F">
          <w:pPr>
            <w:pStyle w:val="BESKledtext"/>
          </w:pPr>
          <w:r w:rsidRPr="00E148D0">
            <w:t xml:space="preserve">Dokument </w:t>
          </w:r>
        </w:p>
        <w:p w14:paraId="37353256" w14:textId="77777777" w:rsidR="005001FC" w:rsidRPr="00E148D0" w:rsidRDefault="005001FC" w:rsidP="002A5A4F">
          <w:pPr>
            <w:pStyle w:val="BESKledtext"/>
          </w:pPr>
        </w:p>
      </w:tc>
      <w:tc>
        <w:tcPr>
          <w:tcW w:w="1829" w:type="dxa"/>
          <w:gridSpan w:val="3"/>
          <w:tcBorders>
            <w:top w:val="nil"/>
            <w:bottom w:val="nil"/>
            <w:right w:val="nil"/>
          </w:tcBorders>
        </w:tcPr>
        <w:p w14:paraId="0ED8CC4C" w14:textId="77777777" w:rsidR="005001FC" w:rsidRPr="00E148D0" w:rsidRDefault="005001FC" w:rsidP="002A5A4F">
          <w:pPr>
            <w:pStyle w:val="BESKledtext"/>
          </w:pPr>
          <w:proofErr w:type="spellStart"/>
          <w:r w:rsidRPr="00E148D0">
            <w:t>Sidnr</w:t>
          </w:r>
          <w:proofErr w:type="spellEnd"/>
        </w:p>
      </w:tc>
    </w:tr>
    <w:tr w:rsidR="005001FC" w:rsidRPr="00E148D0" w14:paraId="2D0474C9" w14:textId="77777777" w:rsidTr="235047D0">
      <w:trPr>
        <w:cantSplit/>
        <w:trHeight w:val="198"/>
      </w:trPr>
      <w:tc>
        <w:tcPr>
          <w:tcW w:w="2909" w:type="dxa"/>
          <w:gridSpan w:val="2"/>
          <w:vMerge w:val="restart"/>
          <w:tcBorders>
            <w:top w:val="nil"/>
            <w:left w:val="nil"/>
          </w:tcBorders>
          <w:vAlign w:val="center"/>
        </w:tcPr>
        <w:p w14:paraId="73112D83" w14:textId="77777777" w:rsidR="005001FC" w:rsidRPr="00E148D0" w:rsidRDefault="235047D0" w:rsidP="0006528B">
          <w:pPr>
            <w:pStyle w:val="BESKblankhuvud"/>
            <w:ind w:left="0" w:firstLine="0"/>
            <w:jc w:val="center"/>
          </w:pPr>
          <w:r>
            <w:rPr>
              <w:noProof/>
            </w:rPr>
            <w:drawing>
              <wp:inline distT="0" distB="0" distL="0" distR="0" wp14:anchorId="1FD06444" wp14:editId="7562F517">
                <wp:extent cx="1448753" cy="48577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7"/>
                        <pic:cNvPicPr/>
                      </pic:nvPicPr>
                      <pic:blipFill>
                        <a:blip r:embed="rId1">
                          <a:extLst>
                            <a:ext uri="{28A0092B-C50C-407E-A947-70E740481C1C}">
                              <a14:useLocalDpi xmlns:a14="http://schemas.microsoft.com/office/drawing/2010/main" val="0"/>
                            </a:ext>
                          </a:extLst>
                        </a:blip>
                        <a:stretch>
                          <a:fillRect/>
                        </a:stretch>
                      </pic:blipFill>
                      <pic:spPr>
                        <a:xfrm>
                          <a:off x="0" y="0"/>
                          <a:ext cx="1448753" cy="485775"/>
                        </a:xfrm>
                        <a:prstGeom prst="rect">
                          <a:avLst/>
                        </a:prstGeom>
                      </pic:spPr>
                    </pic:pic>
                  </a:graphicData>
                </a:graphic>
              </wp:inline>
            </w:drawing>
          </w:r>
        </w:p>
      </w:tc>
      <w:tc>
        <w:tcPr>
          <w:tcW w:w="5387" w:type="dxa"/>
          <w:vMerge w:val="restart"/>
          <w:tcBorders>
            <w:top w:val="nil"/>
          </w:tcBorders>
        </w:tcPr>
        <w:p w14:paraId="750BF193" w14:textId="73C0F3C9" w:rsidR="005001FC" w:rsidRPr="00172B18" w:rsidRDefault="002469F0" w:rsidP="00B64008">
          <w:pPr>
            <w:ind w:left="68"/>
          </w:pPr>
          <w:r>
            <w:t>Allmänt 202</w:t>
          </w:r>
          <w:r w:rsidR="00AF0DE7">
            <w:t>3</w:t>
          </w:r>
          <w:bookmarkStart w:id="18" w:name="_GoBack"/>
          <w:bookmarkEnd w:id="18"/>
        </w:p>
      </w:tc>
      <w:tc>
        <w:tcPr>
          <w:tcW w:w="1829" w:type="dxa"/>
          <w:gridSpan w:val="3"/>
          <w:tcBorders>
            <w:top w:val="nil"/>
            <w:bottom w:val="single" w:sz="4" w:space="0" w:color="auto"/>
            <w:right w:val="nil"/>
          </w:tcBorders>
        </w:tcPr>
        <w:p w14:paraId="663F7F53" w14:textId="77777777" w:rsidR="005001FC" w:rsidRPr="00E148D0" w:rsidRDefault="005001FC"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11</w:t>
          </w:r>
          <w:r w:rsidRPr="00E148D0">
            <w:rPr>
              <w:rStyle w:val="Sidnummer"/>
            </w:rPr>
            <w:fldChar w:fldCharType="end"/>
          </w:r>
          <w:r w:rsidRPr="00E148D0">
            <w:rPr>
              <w:rStyle w:val="Sidnummer"/>
            </w:rPr>
            <w:t>)</w:t>
          </w:r>
        </w:p>
      </w:tc>
    </w:tr>
    <w:tr w:rsidR="005001FC" w:rsidRPr="00E148D0" w14:paraId="48E2FA71" w14:textId="77777777" w:rsidTr="235047D0">
      <w:trPr>
        <w:cantSplit/>
        <w:trHeight w:hRule="exact" w:val="170"/>
      </w:trPr>
      <w:tc>
        <w:tcPr>
          <w:tcW w:w="2909" w:type="dxa"/>
          <w:gridSpan w:val="2"/>
          <w:vMerge/>
        </w:tcPr>
        <w:p w14:paraId="1F01107F" w14:textId="77777777" w:rsidR="005001FC" w:rsidRPr="00E148D0" w:rsidRDefault="005001FC" w:rsidP="00E148D0">
          <w:pPr>
            <w:pStyle w:val="BESKblankhuvud"/>
          </w:pPr>
        </w:p>
      </w:tc>
      <w:tc>
        <w:tcPr>
          <w:tcW w:w="5387" w:type="dxa"/>
          <w:vMerge/>
        </w:tcPr>
        <w:p w14:paraId="06E2AAF0" w14:textId="77777777" w:rsidR="005001FC" w:rsidRPr="00E148D0" w:rsidRDefault="005001FC" w:rsidP="00E148D0">
          <w:pPr>
            <w:pStyle w:val="BESKblankhuvud"/>
          </w:pPr>
        </w:p>
      </w:tc>
      <w:tc>
        <w:tcPr>
          <w:tcW w:w="1829" w:type="dxa"/>
          <w:gridSpan w:val="3"/>
          <w:tcBorders>
            <w:bottom w:val="nil"/>
            <w:right w:val="nil"/>
          </w:tcBorders>
        </w:tcPr>
        <w:p w14:paraId="40C461A6" w14:textId="77777777" w:rsidR="005001FC" w:rsidRPr="00E148D0" w:rsidRDefault="005001FC" w:rsidP="002A5A4F">
          <w:pPr>
            <w:pStyle w:val="BESKledtext"/>
          </w:pPr>
          <w:r w:rsidRPr="00E148D0">
            <w:t>Handläggare</w:t>
          </w:r>
        </w:p>
      </w:tc>
    </w:tr>
    <w:tr w:rsidR="005001FC" w:rsidRPr="00E148D0" w14:paraId="05D4FB25" w14:textId="77777777" w:rsidTr="235047D0">
      <w:trPr>
        <w:cantSplit/>
        <w:trHeight w:val="198"/>
      </w:trPr>
      <w:tc>
        <w:tcPr>
          <w:tcW w:w="2909" w:type="dxa"/>
          <w:gridSpan w:val="2"/>
          <w:vMerge/>
        </w:tcPr>
        <w:p w14:paraId="46AE926C" w14:textId="77777777" w:rsidR="005001FC" w:rsidRPr="00E148D0" w:rsidRDefault="005001FC" w:rsidP="00E148D0">
          <w:pPr>
            <w:pStyle w:val="BESKblankhuvud"/>
          </w:pPr>
        </w:p>
      </w:tc>
      <w:tc>
        <w:tcPr>
          <w:tcW w:w="5387" w:type="dxa"/>
          <w:vMerge/>
        </w:tcPr>
        <w:p w14:paraId="32341D1D" w14:textId="77777777" w:rsidR="005001FC" w:rsidRPr="00E148D0" w:rsidRDefault="005001FC" w:rsidP="00E148D0">
          <w:pPr>
            <w:pStyle w:val="BESKblankhuvud"/>
          </w:pPr>
        </w:p>
      </w:tc>
      <w:tc>
        <w:tcPr>
          <w:tcW w:w="1829" w:type="dxa"/>
          <w:gridSpan w:val="3"/>
          <w:tcBorders>
            <w:top w:val="nil"/>
            <w:bottom w:val="single" w:sz="4" w:space="0" w:color="auto"/>
            <w:right w:val="nil"/>
          </w:tcBorders>
        </w:tcPr>
        <w:p w14:paraId="144DC03F" w14:textId="4BBEB735" w:rsidR="005001FC" w:rsidRPr="00C2310E" w:rsidRDefault="005001FC" w:rsidP="00B33E74">
          <w:pPr>
            <w:pStyle w:val="BESKblankhuvud"/>
            <w:rPr>
              <w:rFonts w:cs="Arial"/>
              <w:szCs w:val="18"/>
            </w:rPr>
          </w:pPr>
          <w:r w:rsidRPr="00C2310E">
            <w:rPr>
              <w:rFonts w:cs="Arial"/>
              <w:szCs w:val="18"/>
            </w:rPr>
            <w:fldChar w:fldCharType="begin"/>
          </w:r>
          <w:r w:rsidRPr="00C2310E">
            <w:rPr>
              <w:rFonts w:cs="Arial"/>
              <w:szCs w:val="18"/>
            </w:rPr>
            <w:instrText xml:space="preserve"> REF  Handläggare  \* MERGEFORMAT </w:instrText>
          </w:r>
          <w:r w:rsidRPr="00C2310E">
            <w:rPr>
              <w:rFonts w:cs="Arial"/>
              <w:szCs w:val="18"/>
            </w:rPr>
            <w:fldChar w:fldCharType="separate"/>
          </w:r>
          <w:r w:rsidRPr="00C2310E">
            <w:rPr>
              <w:rFonts w:cs="Arial"/>
              <w:bCs/>
              <w:noProof/>
              <w:color w:val="000000"/>
              <w:szCs w:val="18"/>
              <w:lang w:eastAsia="en-US"/>
            </w:rPr>
            <w:t>Mats Olsson</w:t>
          </w:r>
          <w:r w:rsidRPr="00C2310E">
            <w:rPr>
              <w:rFonts w:cs="Arial"/>
              <w:szCs w:val="18"/>
            </w:rPr>
            <w:fldChar w:fldCharType="end"/>
          </w:r>
        </w:p>
      </w:tc>
    </w:tr>
    <w:tr w:rsidR="005001FC" w:rsidRPr="00E148D0" w14:paraId="5C23E9CC" w14:textId="77777777" w:rsidTr="235047D0">
      <w:trPr>
        <w:cantSplit/>
        <w:trHeight w:hRule="exact" w:val="170"/>
      </w:trPr>
      <w:tc>
        <w:tcPr>
          <w:tcW w:w="2909" w:type="dxa"/>
          <w:gridSpan w:val="2"/>
          <w:vMerge/>
        </w:tcPr>
        <w:p w14:paraId="56B36E24" w14:textId="77777777" w:rsidR="005001FC" w:rsidRPr="00E148D0" w:rsidRDefault="005001FC" w:rsidP="00E148D0">
          <w:pPr>
            <w:pStyle w:val="BESKblankhuvud"/>
          </w:pPr>
        </w:p>
      </w:tc>
      <w:tc>
        <w:tcPr>
          <w:tcW w:w="5387" w:type="dxa"/>
          <w:tcBorders>
            <w:bottom w:val="nil"/>
          </w:tcBorders>
        </w:tcPr>
        <w:p w14:paraId="3C9541A8" w14:textId="77777777" w:rsidR="005001FC" w:rsidRPr="00E148D0" w:rsidRDefault="005001FC" w:rsidP="00895DF5">
          <w:pPr>
            <w:pStyle w:val="BESKledtext"/>
            <w:ind w:left="0" w:firstLine="0"/>
          </w:pPr>
          <w:r w:rsidRPr="00E148D0">
            <w:t>Projektnamn</w:t>
          </w:r>
        </w:p>
      </w:tc>
      <w:tc>
        <w:tcPr>
          <w:tcW w:w="1829" w:type="dxa"/>
          <w:gridSpan w:val="3"/>
          <w:tcBorders>
            <w:bottom w:val="nil"/>
            <w:right w:val="nil"/>
          </w:tcBorders>
        </w:tcPr>
        <w:p w14:paraId="4504970F" w14:textId="77777777" w:rsidR="005001FC" w:rsidRPr="00E148D0" w:rsidRDefault="005001FC" w:rsidP="002A5A4F">
          <w:pPr>
            <w:pStyle w:val="BESKledtext"/>
          </w:pPr>
          <w:proofErr w:type="spellStart"/>
          <w:r w:rsidRPr="00E148D0">
            <w:t>Projektnr</w:t>
          </w:r>
          <w:proofErr w:type="spellEnd"/>
        </w:p>
      </w:tc>
    </w:tr>
    <w:tr w:rsidR="005001FC" w:rsidRPr="00E148D0" w14:paraId="4E6ADE9C" w14:textId="77777777" w:rsidTr="235047D0">
      <w:trPr>
        <w:cantSplit/>
        <w:trHeight w:val="198"/>
      </w:trPr>
      <w:tc>
        <w:tcPr>
          <w:tcW w:w="2909" w:type="dxa"/>
          <w:gridSpan w:val="2"/>
          <w:vMerge/>
        </w:tcPr>
        <w:p w14:paraId="68CD1EA8" w14:textId="77777777" w:rsidR="005001FC" w:rsidRPr="00E148D0" w:rsidRDefault="005001FC" w:rsidP="00E148D0">
          <w:pPr>
            <w:pStyle w:val="BESKblankhuvud"/>
          </w:pPr>
        </w:p>
      </w:tc>
      <w:tc>
        <w:tcPr>
          <w:tcW w:w="5387" w:type="dxa"/>
          <w:vMerge w:val="restart"/>
          <w:tcBorders>
            <w:top w:val="nil"/>
          </w:tcBorders>
        </w:tcPr>
        <w:p w14:paraId="3CFCF4A9" w14:textId="582B391D" w:rsidR="005001FC" w:rsidRPr="00B64008" w:rsidRDefault="005001FC" w:rsidP="00B64008">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Pr="004951CB">
            <w:rPr>
              <w:rFonts w:eastAsia="PMingLiU" w:cs="Arial"/>
              <w:bCs/>
              <w:color w:val="000000"/>
              <w:sz w:val="18"/>
              <w:szCs w:val="18"/>
              <w:lang w:eastAsia="en-US"/>
            </w:rPr>
            <w:t xml:space="preserve">STANDARD FÖR PROJEKTERING OCH UTFÖRANDE AV BYGG- OCH </w:t>
          </w:r>
          <w:r w:rsidRPr="004951CB">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sz="4" w:space="0" w:color="auto"/>
            <w:right w:val="nil"/>
          </w:tcBorders>
        </w:tcPr>
        <w:p w14:paraId="4F42BD74" w14:textId="686CA23F" w:rsidR="005001FC" w:rsidRPr="004C1E49" w:rsidRDefault="005001FC" w:rsidP="00E04E53">
          <w:pPr>
            <w:pStyle w:val="BESKblankhuvud"/>
            <w:rPr>
              <w:szCs w:val="18"/>
            </w:rPr>
          </w:pPr>
        </w:p>
      </w:tc>
    </w:tr>
    <w:tr w:rsidR="005001FC" w:rsidRPr="00E148D0" w14:paraId="1932BA54" w14:textId="77777777" w:rsidTr="235047D0">
      <w:trPr>
        <w:cantSplit/>
        <w:trHeight w:hRule="exact" w:val="170"/>
      </w:trPr>
      <w:tc>
        <w:tcPr>
          <w:tcW w:w="2909" w:type="dxa"/>
          <w:gridSpan w:val="2"/>
          <w:vMerge/>
        </w:tcPr>
        <w:p w14:paraId="74EAEDD8" w14:textId="77777777" w:rsidR="005001FC" w:rsidRPr="00E148D0" w:rsidRDefault="005001FC" w:rsidP="00E148D0">
          <w:pPr>
            <w:pStyle w:val="BESKblankhuvud"/>
          </w:pPr>
        </w:p>
      </w:tc>
      <w:tc>
        <w:tcPr>
          <w:tcW w:w="5387" w:type="dxa"/>
          <w:vMerge/>
        </w:tcPr>
        <w:p w14:paraId="73B37C3D" w14:textId="77777777" w:rsidR="005001FC" w:rsidRPr="00E148D0" w:rsidRDefault="005001FC" w:rsidP="00E148D0">
          <w:pPr>
            <w:pStyle w:val="BESKblankhuvud"/>
          </w:pPr>
        </w:p>
      </w:tc>
      <w:tc>
        <w:tcPr>
          <w:tcW w:w="1829" w:type="dxa"/>
          <w:gridSpan w:val="3"/>
          <w:tcBorders>
            <w:bottom w:val="nil"/>
            <w:right w:val="nil"/>
          </w:tcBorders>
        </w:tcPr>
        <w:p w14:paraId="47B22B44" w14:textId="77777777" w:rsidR="005001FC" w:rsidRPr="00E148D0" w:rsidRDefault="005001FC" w:rsidP="002A5A4F">
          <w:pPr>
            <w:pStyle w:val="BESKledtext"/>
          </w:pPr>
          <w:r w:rsidRPr="00E148D0">
            <w:t>Datum</w:t>
          </w:r>
        </w:p>
      </w:tc>
    </w:tr>
    <w:tr w:rsidR="005001FC" w:rsidRPr="00E148D0" w14:paraId="608418D5" w14:textId="77777777" w:rsidTr="235047D0">
      <w:trPr>
        <w:cantSplit/>
        <w:trHeight w:val="198"/>
      </w:trPr>
      <w:tc>
        <w:tcPr>
          <w:tcW w:w="2909" w:type="dxa"/>
          <w:gridSpan w:val="2"/>
          <w:vMerge/>
        </w:tcPr>
        <w:p w14:paraId="4A22EE33" w14:textId="77777777" w:rsidR="005001FC" w:rsidRPr="00E148D0" w:rsidRDefault="005001FC" w:rsidP="00E148D0">
          <w:pPr>
            <w:pStyle w:val="BESKblankhuvud"/>
          </w:pPr>
        </w:p>
      </w:tc>
      <w:tc>
        <w:tcPr>
          <w:tcW w:w="5387" w:type="dxa"/>
          <w:vMerge/>
        </w:tcPr>
        <w:p w14:paraId="3918F185" w14:textId="77777777" w:rsidR="005001FC" w:rsidRPr="00E148D0" w:rsidRDefault="005001FC" w:rsidP="00E148D0">
          <w:pPr>
            <w:pStyle w:val="BESKblankhuvud"/>
          </w:pPr>
        </w:p>
      </w:tc>
      <w:tc>
        <w:tcPr>
          <w:tcW w:w="1829" w:type="dxa"/>
          <w:gridSpan w:val="3"/>
          <w:tcBorders>
            <w:top w:val="nil"/>
            <w:bottom w:val="single" w:sz="4" w:space="0" w:color="auto"/>
            <w:right w:val="nil"/>
          </w:tcBorders>
        </w:tcPr>
        <w:p w14:paraId="06C4F9EF" w14:textId="77777777" w:rsidR="00AF0DE7" w:rsidRPr="00AF0DE7" w:rsidRDefault="005001FC" w:rsidP="00AF0DE7">
          <w:pPr>
            <w:tabs>
              <w:tab w:val="clear" w:pos="9979"/>
            </w:tabs>
            <w:autoSpaceDE w:val="0"/>
            <w:autoSpaceDN w:val="0"/>
            <w:adjustRightInd w:val="0"/>
            <w:ind w:left="0"/>
            <w:rPr>
              <w:rFonts w:cs="Arial"/>
              <w:bCs/>
              <w:color w:val="000000"/>
              <w:sz w:val="18"/>
              <w:szCs w:val="18"/>
              <w:lang w:eastAsia="en-US"/>
            </w:rPr>
          </w:pPr>
          <w:r w:rsidRPr="00C2310E">
            <w:rPr>
              <w:rFonts w:cs="Arial"/>
              <w:sz w:val="18"/>
              <w:szCs w:val="18"/>
            </w:rPr>
            <w:fldChar w:fldCharType="begin"/>
          </w:r>
          <w:r w:rsidRPr="00C2310E">
            <w:rPr>
              <w:rFonts w:cs="Arial"/>
              <w:sz w:val="18"/>
              <w:szCs w:val="18"/>
            </w:rPr>
            <w:instrText xml:space="preserve"> REF  Datum  \* MERGEFORMAT </w:instrText>
          </w:r>
          <w:r w:rsidRPr="00C2310E">
            <w:rPr>
              <w:rFonts w:cs="Arial"/>
              <w:sz w:val="18"/>
              <w:szCs w:val="18"/>
            </w:rPr>
            <w:fldChar w:fldCharType="separate"/>
          </w:r>
          <w:r w:rsidR="00AF0DE7" w:rsidRPr="00AF0DE7">
            <w:rPr>
              <w:rFonts w:cs="Arial"/>
              <w:bCs/>
              <w:color w:val="000000"/>
              <w:sz w:val="18"/>
              <w:szCs w:val="18"/>
              <w:lang w:eastAsia="en-US"/>
            </w:rPr>
            <w:t>2023-01-01</w:t>
          </w:r>
        </w:p>
        <w:p w14:paraId="0CF650BD" w14:textId="756574B0" w:rsidR="005001FC" w:rsidRPr="00E148D0" w:rsidRDefault="005001FC" w:rsidP="00E04E53">
          <w:pPr>
            <w:pStyle w:val="BESKblankhuvud"/>
          </w:pPr>
          <w:r w:rsidRPr="00C2310E">
            <w:rPr>
              <w:rFonts w:cs="Arial"/>
              <w:szCs w:val="18"/>
            </w:rPr>
            <w:fldChar w:fldCharType="end"/>
          </w:r>
        </w:p>
      </w:tc>
    </w:tr>
    <w:tr w:rsidR="005001FC" w:rsidRPr="00E148D0" w14:paraId="1DCFA73A" w14:textId="77777777" w:rsidTr="235047D0">
      <w:trPr>
        <w:cantSplit/>
        <w:trHeight w:hRule="exact" w:val="170"/>
      </w:trPr>
      <w:tc>
        <w:tcPr>
          <w:tcW w:w="2909" w:type="dxa"/>
          <w:gridSpan w:val="2"/>
          <w:tcBorders>
            <w:left w:val="nil"/>
            <w:bottom w:val="nil"/>
          </w:tcBorders>
        </w:tcPr>
        <w:p w14:paraId="46B989BB" w14:textId="42EE5FF9" w:rsidR="005001FC" w:rsidRDefault="005001FC" w:rsidP="002A5A4F">
          <w:pPr>
            <w:pStyle w:val="BESKledtext"/>
          </w:pPr>
          <w:r w:rsidRPr="009C7834">
            <w:rPr>
              <w:caps/>
              <w:noProof/>
              <w:szCs w:val="12"/>
            </w:rPr>
            <mc:AlternateContent>
              <mc:Choice Requires="wps">
                <w:drawing>
                  <wp:anchor distT="0" distB="0" distL="114300" distR="114300" simplePos="0" relativeHeight="251656704" behindDoc="0" locked="0" layoutInCell="1" allowOverlap="1" wp14:anchorId="36FDFE3A" wp14:editId="3F4DC8C0">
                    <wp:simplePos x="0" y="0"/>
                    <wp:positionH relativeFrom="column">
                      <wp:posOffset>-53340</wp:posOffset>
                    </wp:positionH>
                    <wp:positionV relativeFrom="paragraph">
                      <wp:posOffset>55880</wp:posOffset>
                    </wp:positionV>
                    <wp:extent cx="1807845" cy="219075"/>
                    <wp:effectExtent l="0" t="0" r="0" b="0"/>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19075"/>
                            </a:xfrm>
                            <a:prstGeom prst="rect">
                              <a:avLst/>
                            </a:prstGeom>
                            <a:noFill/>
                            <a:ln w="9525">
                              <a:noFill/>
                              <a:miter lim="800000"/>
                              <a:headEnd/>
                              <a:tailEnd/>
                            </a:ln>
                          </wps:spPr>
                          <wps:txbx>
                            <w:txbxContent>
                              <w:p w14:paraId="193D941F" w14:textId="1A778B91" w:rsidR="005001FC" w:rsidRPr="00C2310E" w:rsidRDefault="005001FC"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AF0DE7">
                                  <w:rPr>
                                    <w:rFonts w:cs="Arial"/>
                                    <w:noProof/>
                                    <w:sz w:val="18"/>
                                    <w:szCs w:val="18"/>
                                  </w:rPr>
                                  <w:br/>
                                </w:r>
                                <w:r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FE3A" id="_x0000_t202" coordsize="21600,21600" o:spt="202" path="m,l,21600r21600,l21600,xe">
                    <v:stroke joinstyle="miter"/>
                    <v:path gradientshapeok="t" o:connecttype="rect"/>
                  </v:shapetype>
                  <v:shape id="_x0000_s1032" type="#_x0000_t202" style="position:absolute;left:0;text-align:left;margin-left:-4.2pt;margin-top:4.4pt;width:142.3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lJDAIAAPM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" filled="f" stroked="f">
                    <v:textbox>
                      <w:txbxContent>
                        <w:p w14:paraId="193D941F" w14:textId="1A778B91" w:rsidR="005001FC" w:rsidRPr="00C2310E" w:rsidRDefault="005001FC"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AF0DE7">
                            <w:rPr>
                              <w:rFonts w:cs="Arial"/>
                              <w:noProof/>
                              <w:sz w:val="18"/>
                              <w:szCs w:val="18"/>
                            </w:rPr>
                            <w:br/>
                          </w:r>
                          <w:r w:rsidRPr="00C2310E">
                            <w:rPr>
                              <w:rFonts w:cs="Arial"/>
                              <w:sz w:val="18"/>
                              <w:szCs w:val="18"/>
                            </w:rPr>
                            <w:fldChar w:fldCharType="end"/>
                          </w:r>
                        </w:p>
                      </w:txbxContent>
                    </v:textbox>
                  </v:shape>
                </w:pict>
              </mc:Fallback>
            </mc:AlternateContent>
          </w:r>
          <w:r w:rsidRPr="00E148D0">
            <w:t>Status</w:t>
          </w:r>
        </w:p>
        <w:p w14:paraId="56E5A96B" w14:textId="77777777" w:rsidR="005001FC" w:rsidRPr="00E148D0" w:rsidRDefault="005001FC" w:rsidP="002A5A4F">
          <w:pPr>
            <w:pStyle w:val="BESKledtext"/>
          </w:pPr>
          <w:proofErr w:type="spellStart"/>
          <w:r>
            <w:t>sdf</w:t>
          </w:r>
          <w:proofErr w:type="spellEnd"/>
        </w:p>
      </w:tc>
      <w:tc>
        <w:tcPr>
          <w:tcW w:w="5387" w:type="dxa"/>
          <w:vMerge/>
        </w:tcPr>
        <w:p w14:paraId="43A14995" w14:textId="77777777" w:rsidR="005001FC" w:rsidRPr="00E148D0" w:rsidRDefault="005001FC" w:rsidP="00E148D0">
          <w:pPr>
            <w:pStyle w:val="BESKblankhuvud"/>
          </w:pPr>
        </w:p>
      </w:tc>
      <w:tc>
        <w:tcPr>
          <w:tcW w:w="1131" w:type="dxa"/>
          <w:tcBorders>
            <w:bottom w:val="nil"/>
          </w:tcBorders>
        </w:tcPr>
        <w:p w14:paraId="1D90BF8F" w14:textId="77777777" w:rsidR="005001FC" w:rsidRPr="00E148D0" w:rsidRDefault="005001FC" w:rsidP="002A5A4F">
          <w:pPr>
            <w:pStyle w:val="BESKledtext"/>
          </w:pPr>
          <w:r>
            <w:t>Ändr</w:t>
          </w:r>
          <w:r w:rsidRPr="00E148D0">
            <w:t>.</w:t>
          </w:r>
          <w:r>
            <w:t>dat</w:t>
          </w:r>
        </w:p>
      </w:tc>
      <w:tc>
        <w:tcPr>
          <w:tcW w:w="698" w:type="dxa"/>
          <w:gridSpan w:val="2"/>
          <w:tcBorders>
            <w:bottom w:val="nil"/>
            <w:right w:val="nil"/>
          </w:tcBorders>
        </w:tcPr>
        <w:p w14:paraId="5511900A" w14:textId="77777777" w:rsidR="005001FC" w:rsidRPr="00E148D0" w:rsidRDefault="005001FC" w:rsidP="002A5A4F">
          <w:pPr>
            <w:pStyle w:val="BESKledtext"/>
          </w:pPr>
          <w:r>
            <w:t>Bet</w:t>
          </w:r>
        </w:p>
      </w:tc>
    </w:tr>
    <w:tr w:rsidR="005001FC" w:rsidRPr="00E148D0" w14:paraId="64589E92" w14:textId="77777777" w:rsidTr="235047D0">
      <w:trPr>
        <w:cantSplit/>
        <w:trHeight w:val="198"/>
      </w:trPr>
      <w:tc>
        <w:tcPr>
          <w:tcW w:w="2909" w:type="dxa"/>
          <w:gridSpan w:val="2"/>
          <w:tcBorders>
            <w:top w:val="nil"/>
            <w:left w:val="nil"/>
          </w:tcBorders>
        </w:tcPr>
        <w:p w14:paraId="424F1C82" w14:textId="2D8E30AE" w:rsidR="005001FC" w:rsidRPr="00AF6224" w:rsidRDefault="005001FC" w:rsidP="00D03D6D">
          <w:pPr>
            <w:pStyle w:val="BESKblankhuvud"/>
            <w:tabs>
              <w:tab w:val="clear" w:pos="567"/>
              <w:tab w:val="center" w:pos="1383"/>
            </w:tabs>
            <w:ind w:left="0" w:firstLine="0"/>
            <w:rPr>
              <w:caps/>
              <w:szCs w:val="12"/>
            </w:rPr>
          </w:pPr>
        </w:p>
      </w:tc>
      <w:tc>
        <w:tcPr>
          <w:tcW w:w="5387" w:type="dxa"/>
          <w:vMerge/>
        </w:tcPr>
        <w:p w14:paraId="70058928" w14:textId="77777777" w:rsidR="005001FC" w:rsidRPr="00E148D0" w:rsidRDefault="005001FC" w:rsidP="00E148D0">
          <w:pPr>
            <w:pStyle w:val="BESKblankhuvud"/>
          </w:pPr>
        </w:p>
      </w:tc>
      <w:tc>
        <w:tcPr>
          <w:tcW w:w="1131" w:type="dxa"/>
          <w:tcBorders>
            <w:top w:val="nil"/>
          </w:tcBorders>
        </w:tcPr>
        <w:p w14:paraId="1F6BACE2" w14:textId="77777777" w:rsidR="005001FC" w:rsidRPr="00E148D0" w:rsidRDefault="005001FC" w:rsidP="00117AC5">
          <w:pPr>
            <w:pStyle w:val="BESKblankhuvud"/>
          </w:pPr>
        </w:p>
      </w:tc>
      <w:tc>
        <w:tcPr>
          <w:tcW w:w="698" w:type="dxa"/>
          <w:gridSpan w:val="2"/>
          <w:tcBorders>
            <w:top w:val="nil"/>
            <w:right w:val="nil"/>
          </w:tcBorders>
        </w:tcPr>
        <w:p w14:paraId="00D41C91" w14:textId="77777777" w:rsidR="005001FC" w:rsidRPr="00E148D0" w:rsidRDefault="005001FC" w:rsidP="00CC07F6">
          <w:pPr>
            <w:pStyle w:val="BESKblankhuvud"/>
          </w:pPr>
        </w:p>
      </w:tc>
    </w:tr>
    <w:tr w:rsidR="005001FC" w:rsidRPr="00E148D0" w14:paraId="2AC9FE8A" w14:textId="77777777" w:rsidTr="235047D0">
      <w:trPr>
        <w:gridAfter w:val="1"/>
        <w:wAfter w:w="7" w:type="dxa"/>
        <w:cantSplit/>
        <w:trHeight w:hRule="exact" w:val="170"/>
      </w:trPr>
      <w:tc>
        <w:tcPr>
          <w:tcW w:w="1418" w:type="dxa"/>
          <w:tcBorders>
            <w:left w:val="nil"/>
            <w:bottom w:val="nil"/>
          </w:tcBorders>
        </w:tcPr>
        <w:p w14:paraId="36C83436" w14:textId="77777777" w:rsidR="005001FC" w:rsidRPr="00E148D0" w:rsidRDefault="005001FC" w:rsidP="002A5A4F">
          <w:pPr>
            <w:pStyle w:val="BESKledtext"/>
          </w:pPr>
          <w:r w:rsidRPr="00E148D0">
            <w:t>Kod</w:t>
          </w:r>
        </w:p>
      </w:tc>
      <w:tc>
        <w:tcPr>
          <w:tcW w:w="8700" w:type="dxa"/>
          <w:gridSpan w:val="4"/>
          <w:tcBorders>
            <w:bottom w:val="nil"/>
            <w:right w:val="nil"/>
          </w:tcBorders>
        </w:tcPr>
        <w:p w14:paraId="3987D382" w14:textId="77777777" w:rsidR="005001FC" w:rsidRPr="00E148D0" w:rsidRDefault="005001FC" w:rsidP="002A5A4F">
          <w:pPr>
            <w:pStyle w:val="BESKledtext"/>
          </w:pPr>
          <w:r w:rsidRPr="00E148D0">
            <w:t>Text</w:t>
          </w:r>
        </w:p>
      </w:tc>
    </w:tr>
  </w:tbl>
  <w:p w14:paraId="2236C595" w14:textId="0996CD5B" w:rsidR="005001FC" w:rsidRDefault="005001FC" w:rsidP="002805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30AE00C"/>
    <w:lvl w:ilvl="0">
      <w:start w:val="1"/>
      <w:numFmt w:val="decimal"/>
      <w:lvlText w:val="%1"/>
      <w:legacy w:legacy="1" w:legacySpace="144" w:legacyIndent="0"/>
      <w:lvlJc w:val="left"/>
      <w:rPr>
        <w:rFonts w:ascii="+Normal" w:eastAsiaTheme="majorEastAsia" w:hAnsi="+Normal" w:cstheme="majorBidi"/>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BCE537F"/>
    <w:multiLevelType w:val="hybridMultilevel"/>
    <w:tmpl w:val="1480E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2B5ACD"/>
    <w:multiLevelType w:val="multilevel"/>
    <w:tmpl w:val="819231A8"/>
    <w:lvl w:ilvl="0">
      <w:start w:val="1"/>
      <w:numFmt w:val="bullet"/>
      <w:pStyle w:val="BESKbrdtexttank"/>
      <w:lvlText w:val=""/>
      <w:lvlJc w:val="left"/>
      <w:pPr>
        <w:tabs>
          <w:tab w:val="num" w:pos="360"/>
        </w:tabs>
        <w:ind w:left="284" w:hanging="28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SpellingErrors/>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022AC"/>
    <w:rsid w:val="00007E68"/>
    <w:rsid w:val="00007F9E"/>
    <w:rsid w:val="00010EDE"/>
    <w:rsid w:val="00011480"/>
    <w:rsid w:val="00012DF5"/>
    <w:rsid w:val="0001597B"/>
    <w:rsid w:val="00016121"/>
    <w:rsid w:val="00022CBA"/>
    <w:rsid w:val="000275C2"/>
    <w:rsid w:val="0003357E"/>
    <w:rsid w:val="00043371"/>
    <w:rsid w:val="00043E64"/>
    <w:rsid w:val="000458F7"/>
    <w:rsid w:val="000529F2"/>
    <w:rsid w:val="00061325"/>
    <w:rsid w:val="00063068"/>
    <w:rsid w:val="000638EB"/>
    <w:rsid w:val="0006528B"/>
    <w:rsid w:val="00065E5E"/>
    <w:rsid w:val="00070687"/>
    <w:rsid w:val="000746E6"/>
    <w:rsid w:val="0008035D"/>
    <w:rsid w:val="0008144C"/>
    <w:rsid w:val="0008297A"/>
    <w:rsid w:val="0008734E"/>
    <w:rsid w:val="00090533"/>
    <w:rsid w:val="000A64FB"/>
    <w:rsid w:val="000A658C"/>
    <w:rsid w:val="000B0CB4"/>
    <w:rsid w:val="000B1D5D"/>
    <w:rsid w:val="000B5E90"/>
    <w:rsid w:val="000B6DA2"/>
    <w:rsid w:val="000B7DBC"/>
    <w:rsid w:val="000C2519"/>
    <w:rsid w:val="000D1E2B"/>
    <w:rsid w:val="000D421E"/>
    <w:rsid w:val="000D527F"/>
    <w:rsid w:val="000D557D"/>
    <w:rsid w:val="000D6B68"/>
    <w:rsid w:val="000D6DD3"/>
    <w:rsid w:val="000F46B8"/>
    <w:rsid w:val="000F635B"/>
    <w:rsid w:val="0010037A"/>
    <w:rsid w:val="0010574E"/>
    <w:rsid w:val="00117AC5"/>
    <w:rsid w:val="00121631"/>
    <w:rsid w:val="001227B0"/>
    <w:rsid w:val="0012586B"/>
    <w:rsid w:val="00125C3C"/>
    <w:rsid w:val="001264FF"/>
    <w:rsid w:val="001328F3"/>
    <w:rsid w:val="00135971"/>
    <w:rsid w:val="00136856"/>
    <w:rsid w:val="0014237C"/>
    <w:rsid w:val="001541B0"/>
    <w:rsid w:val="00155D2E"/>
    <w:rsid w:val="00157AF5"/>
    <w:rsid w:val="00163F73"/>
    <w:rsid w:val="00165249"/>
    <w:rsid w:val="00166791"/>
    <w:rsid w:val="00172AA1"/>
    <w:rsid w:val="00172B18"/>
    <w:rsid w:val="00173A01"/>
    <w:rsid w:val="001823B8"/>
    <w:rsid w:val="0018671D"/>
    <w:rsid w:val="0019299A"/>
    <w:rsid w:val="001979EE"/>
    <w:rsid w:val="001A7528"/>
    <w:rsid w:val="001B3015"/>
    <w:rsid w:val="001B41ED"/>
    <w:rsid w:val="001B6323"/>
    <w:rsid w:val="001D110B"/>
    <w:rsid w:val="001D1E27"/>
    <w:rsid w:val="001E1AF4"/>
    <w:rsid w:val="001E23F6"/>
    <w:rsid w:val="001E4785"/>
    <w:rsid w:val="001F0EAC"/>
    <w:rsid w:val="001F187A"/>
    <w:rsid w:val="00205F3F"/>
    <w:rsid w:val="002141FB"/>
    <w:rsid w:val="00221DCE"/>
    <w:rsid w:val="00227088"/>
    <w:rsid w:val="00230725"/>
    <w:rsid w:val="00240D1B"/>
    <w:rsid w:val="00242DBA"/>
    <w:rsid w:val="002469F0"/>
    <w:rsid w:val="00247C33"/>
    <w:rsid w:val="00250D77"/>
    <w:rsid w:val="00255009"/>
    <w:rsid w:val="0025726A"/>
    <w:rsid w:val="00257953"/>
    <w:rsid w:val="00261967"/>
    <w:rsid w:val="00280509"/>
    <w:rsid w:val="00290051"/>
    <w:rsid w:val="00290AA4"/>
    <w:rsid w:val="00292DAB"/>
    <w:rsid w:val="00297790"/>
    <w:rsid w:val="002A56A6"/>
    <w:rsid w:val="002A5A4F"/>
    <w:rsid w:val="002B5621"/>
    <w:rsid w:val="002B5CF9"/>
    <w:rsid w:val="002C2113"/>
    <w:rsid w:val="002D496F"/>
    <w:rsid w:val="002F1B72"/>
    <w:rsid w:val="002F2307"/>
    <w:rsid w:val="002F5066"/>
    <w:rsid w:val="002F66DB"/>
    <w:rsid w:val="002F7927"/>
    <w:rsid w:val="003052A2"/>
    <w:rsid w:val="00307518"/>
    <w:rsid w:val="00307BCB"/>
    <w:rsid w:val="00307DFE"/>
    <w:rsid w:val="0031063F"/>
    <w:rsid w:val="0031318C"/>
    <w:rsid w:val="00317F80"/>
    <w:rsid w:val="00324122"/>
    <w:rsid w:val="003242B1"/>
    <w:rsid w:val="0032560C"/>
    <w:rsid w:val="003260E8"/>
    <w:rsid w:val="0033291B"/>
    <w:rsid w:val="003426D6"/>
    <w:rsid w:val="00342F14"/>
    <w:rsid w:val="00343148"/>
    <w:rsid w:val="00346F0A"/>
    <w:rsid w:val="00360263"/>
    <w:rsid w:val="003622B5"/>
    <w:rsid w:val="00362E6D"/>
    <w:rsid w:val="00380C0C"/>
    <w:rsid w:val="003940DC"/>
    <w:rsid w:val="003963DB"/>
    <w:rsid w:val="00396637"/>
    <w:rsid w:val="00396E87"/>
    <w:rsid w:val="003A07E0"/>
    <w:rsid w:val="003A1F5E"/>
    <w:rsid w:val="003A31FB"/>
    <w:rsid w:val="003A3341"/>
    <w:rsid w:val="003B12B7"/>
    <w:rsid w:val="003B1987"/>
    <w:rsid w:val="003C015E"/>
    <w:rsid w:val="003C6545"/>
    <w:rsid w:val="003C6D59"/>
    <w:rsid w:val="003C76E6"/>
    <w:rsid w:val="003D58D5"/>
    <w:rsid w:val="003D6559"/>
    <w:rsid w:val="003D704A"/>
    <w:rsid w:val="003E715F"/>
    <w:rsid w:val="003E75E2"/>
    <w:rsid w:val="003F349C"/>
    <w:rsid w:val="003F4622"/>
    <w:rsid w:val="00401ECC"/>
    <w:rsid w:val="00402BF4"/>
    <w:rsid w:val="00403919"/>
    <w:rsid w:val="00412DE6"/>
    <w:rsid w:val="0041428D"/>
    <w:rsid w:val="0041433B"/>
    <w:rsid w:val="00416309"/>
    <w:rsid w:val="00424B0B"/>
    <w:rsid w:val="00425A7D"/>
    <w:rsid w:val="00425AF3"/>
    <w:rsid w:val="004278AC"/>
    <w:rsid w:val="004311E4"/>
    <w:rsid w:val="004357E0"/>
    <w:rsid w:val="0044224E"/>
    <w:rsid w:val="00442700"/>
    <w:rsid w:val="0044507C"/>
    <w:rsid w:val="00446387"/>
    <w:rsid w:val="004513F5"/>
    <w:rsid w:val="004519CD"/>
    <w:rsid w:val="0045495A"/>
    <w:rsid w:val="00457C50"/>
    <w:rsid w:val="004611E4"/>
    <w:rsid w:val="00461AF3"/>
    <w:rsid w:val="00464625"/>
    <w:rsid w:val="00464855"/>
    <w:rsid w:val="00472B22"/>
    <w:rsid w:val="004821AA"/>
    <w:rsid w:val="0048377E"/>
    <w:rsid w:val="00484921"/>
    <w:rsid w:val="0048575F"/>
    <w:rsid w:val="004907B2"/>
    <w:rsid w:val="004907D7"/>
    <w:rsid w:val="00492368"/>
    <w:rsid w:val="00492C6D"/>
    <w:rsid w:val="004951CB"/>
    <w:rsid w:val="00495728"/>
    <w:rsid w:val="004A0225"/>
    <w:rsid w:val="004A26E9"/>
    <w:rsid w:val="004A2824"/>
    <w:rsid w:val="004A2E90"/>
    <w:rsid w:val="004A4583"/>
    <w:rsid w:val="004A6586"/>
    <w:rsid w:val="004B05E7"/>
    <w:rsid w:val="004C0AA3"/>
    <w:rsid w:val="004C1BB3"/>
    <w:rsid w:val="004C1E49"/>
    <w:rsid w:val="004C5700"/>
    <w:rsid w:val="004C5ED2"/>
    <w:rsid w:val="004D6EA1"/>
    <w:rsid w:val="004D7347"/>
    <w:rsid w:val="004E09B6"/>
    <w:rsid w:val="004E1370"/>
    <w:rsid w:val="004E2D51"/>
    <w:rsid w:val="004E4922"/>
    <w:rsid w:val="004E6A57"/>
    <w:rsid w:val="004E6C40"/>
    <w:rsid w:val="004E71B8"/>
    <w:rsid w:val="004E7A5C"/>
    <w:rsid w:val="004F444E"/>
    <w:rsid w:val="004F4A10"/>
    <w:rsid w:val="004F504A"/>
    <w:rsid w:val="0050001F"/>
    <w:rsid w:val="00500174"/>
    <w:rsid w:val="005001FC"/>
    <w:rsid w:val="00500BDA"/>
    <w:rsid w:val="00500D8A"/>
    <w:rsid w:val="00504D25"/>
    <w:rsid w:val="00505E95"/>
    <w:rsid w:val="00510DCA"/>
    <w:rsid w:val="0051719D"/>
    <w:rsid w:val="00524A6D"/>
    <w:rsid w:val="005255AC"/>
    <w:rsid w:val="005259E8"/>
    <w:rsid w:val="00525C3D"/>
    <w:rsid w:val="00531C2D"/>
    <w:rsid w:val="0053337F"/>
    <w:rsid w:val="00533530"/>
    <w:rsid w:val="00541400"/>
    <w:rsid w:val="00543CCB"/>
    <w:rsid w:val="00552594"/>
    <w:rsid w:val="00552B7F"/>
    <w:rsid w:val="005553BD"/>
    <w:rsid w:val="00557007"/>
    <w:rsid w:val="005571AB"/>
    <w:rsid w:val="00561533"/>
    <w:rsid w:val="00564BA5"/>
    <w:rsid w:val="00564CE1"/>
    <w:rsid w:val="00564ECB"/>
    <w:rsid w:val="005650DA"/>
    <w:rsid w:val="005665F0"/>
    <w:rsid w:val="005718E4"/>
    <w:rsid w:val="00572484"/>
    <w:rsid w:val="00577C4B"/>
    <w:rsid w:val="00583216"/>
    <w:rsid w:val="0058419A"/>
    <w:rsid w:val="00592E84"/>
    <w:rsid w:val="005A0CDB"/>
    <w:rsid w:val="005A22F0"/>
    <w:rsid w:val="005A6B8F"/>
    <w:rsid w:val="005A6D29"/>
    <w:rsid w:val="005B4049"/>
    <w:rsid w:val="005C437E"/>
    <w:rsid w:val="005C56D8"/>
    <w:rsid w:val="005D083C"/>
    <w:rsid w:val="005D54DE"/>
    <w:rsid w:val="005E0472"/>
    <w:rsid w:val="005E258D"/>
    <w:rsid w:val="005E4B2A"/>
    <w:rsid w:val="005E7E26"/>
    <w:rsid w:val="005F017B"/>
    <w:rsid w:val="005F4D81"/>
    <w:rsid w:val="005F7F64"/>
    <w:rsid w:val="00603ADF"/>
    <w:rsid w:val="00607DE5"/>
    <w:rsid w:val="006131BA"/>
    <w:rsid w:val="00615BE9"/>
    <w:rsid w:val="00617652"/>
    <w:rsid w:val="00620144"/>
    <w:rsid w:val="006215E7"/>
    <w:rsid w:val="00621A57"/>
    <w:rsid w:val="0062479F"/>
    <w:rsid w:val="00626F4F"/>
    <w:rsid w:val="0063173E"/>
    <w:rsid w:val="00631D9B"/>
    <w:rsid w:val="006365B3"/>
    <w:rsid w:val="0063663F"/>
    <w:rsid w:val="00642D77"/>
    <w:rsid w:val="006434BC"/>
    <w:rsid w:val="006507A9"/>
    <w:rsid w:val="00651056"/>
    <w:rsid w:val="00655C72"/>
    <w:rsid w:val="00660D40"/>
    <w:rsid w:val="00662064"/>
    <w:rsid w:val="006642E7"/>
    <w:rsid w:val="00665678"/>
    <w:rsid w:val="00671EF5"/>
    <w:rsid w:val="00672DFF"/>
    <w:rsid w:val="0067705F"/>
    <w:rsid w:val="006776FA"/>
    <w:rsid w:val="006837EB"/>
    <w:rsid w:val="006839C5"/>
    <w:rsid w:val="00683D2A"/>
    <w:rsid w:val="0068541C"/>
    <w:rsid w:val="00685DEA"/>
    <w:rsid w:val="00686731"/>
    <w:rsid w:val="00691A1B"/>
    <w:rsid w:val="00694634"/>
    <w:rsid w:val="006A211F"/>
    <w:rsid w:val="006A6A5F"/>
    <w:rsid w:val="006C204A"/>
    <w:rsid w:val="006D191B"/>
    <w:rsid w:val="006D23AD"/>
    <w:rsid w:val="006D3B0B"/>
    <w:rsid w:val="006D5421"/>
    <w:rsid w:val="006D5896"/>
    <w:rsid w:val="006D5A23"/>
    <w:rsid w:val="006E12E4"/>
    <w:rsid w:val="006E2DAD"/>
    <w:rsid w:val="006E5410"/>
    <w:rsid w:val="006E5B99"/>
    <w:rsid w:val="006F7BD7"/>
    <w:rsid w:val="0070119D"/>
    <w:rsid w:val="0070283A"/>
    <w:rsid w:val="00706530"/>
    <w:rsid w:val="007067D8"/>
    <w:rsid w:val="00712E68"/>
    <w:rsid w:val="00714ED8"/>
    <w:rsid w:val="0072113B"/>
    <w:rsid w:val="00724863"/>
    <w:rsid w:val="007334E1"/>
    <w:rsid w:val="0073546C"/>
    <w:rsid w:val="007451B4"/>
    <w:rsid w:val="0075021E"/>
    <w:rsid w:val="00757BCA"/>
    <w:rsid w:val="007624F1"/>
    <w:rsid w:val="0076750D"/>
    <w:rsid w:val="00767E4A"/>
    <w:rsid w:val="0077145F"/>
    <w:rsid w:val="00780669"/>
    <w:rsid w:val="00780729"/>
    <w:rsid w:val="00784E75"/>
    <w:rsid w:val="00785322"/>
    <w:rsid w:val="00785CE1"/>
    <w:rsid w:val="00786314"/>
    <w:rsid w:val="00786B86"/>
    <w:rsid w:val="00793238"/>
    <w:rsid w:val="00794058"/>
    <w:rsid w:val="007944C4"/>
    <w:rsid w:val="00797E8D"/>
    <w:rsid w:val="007B3199"/>
    <w:rsid w:val="007B326B"/>
    <w:rsid w:val="007B442F"/>
    <w:rsid w:val="007B64AE"/>
    <w:rsid w:val="007B6A20"/>
    <w:rsid w:val="007C08F0"/>
    <w:rsid w:val="007E13B0"/>
    <w:rsid w:val="007E55DC"/>
    <w:rsid w:val="007E732C"/>
    <w:rsid w:val="007F121B"/>
    <w:rsid w:val="007F1B34"/>
    <w:rsid w:val="007F3A8D"/>
    <w:rsid w:val="007F41D5"/>
    <w:rsid w:val="007F6B33"/>
    <w:rsid w:val="00800854"/>
    <w:rsid w:val="00801BEE"/>
    <w:rsid w:val="00804617"/>
    <w:rsid w:val="008057DD"/>
    <w:rsid w:val="00805CA2"/>
    <w:rsid w:val="0080722D"/>
    <w:rsid w:val="00814B2A"/>
    <w:rsid w:val="0081578D"/>
    <w:rsid w:val="008256FA"/>
    <w:rsid w:val="0082691A"/>
    <w:rsid w:val="00827D18"/>
    <w:rsid w:val="00831564"/>
    <w:rsid w:val="0083612D"/>
    <w:rsid w:val="008370F5"/>
    <w:rsid w:val="00840445"/>
    <w:rsid w:val="00842146"/>
    <w:rsid w:val="00847BFD"/>
    <w:rsid w:val="00851AEB"/>
    <w:rsid w:val="00851CB5"/>
    <w:rsid w:val="00853C2B"/>
    <w:rsid w:val="00861163"/>
    <w:rsid w:val="00861834"/>
    <w:rsid w:val="00862215"/>
    <w:rsid w:val="0086319B"/>
    <w:rsid w:val="00863889"/>
    <w:rsid w:val="00865682"/>
    <w:rsid w:val="008669A8"/>
    <w:rsid w:val="00866F5E"/>
    <w:rsid w:val="008719A2"/>
    <w:rsid w:val="00872DEF"/>
    <w:rsid w:val="00877701"/>
    <w:rsid w:val="008821D7"/>
    <w:rsid w:val="00895DF5"/>
    <w:rsid w:val="008A4719"/>
    <w:rsid w:val="008A4B81"/>
    <w:rsid w:val="008B32EE"/>
    <w:rsid w:val="008B5C2D"/>
    <w:rsid w:val="008B6964"/>
    <w:rsid w:val="008B7317"/>
    <w:rsid w:val="008C066C"/>
    <w:rsid w:val="008C168C"/>
    <w:rsid w:val="008C39E5"/>
    <w:rsid w:val="008C6407"/>
    <w:rsid w:val="008D029C"/>
    <w:rsid w:val="008D1774"/>
    <w:rsid w:val="008D178D"/>
    <w:rsid w:val="008D5A91"/>
    <w:rsid w:val="008D7010"/>
    <w:rsid w:val="008E5A00"/>
    <w:rsid w:val="008F0C5C"/>
    <w:rsid w:val="008F1141"/>
    <w:rsid w:val="008F1493"/>
    <w:rsid w:val="008F1AA4"/>
    <w:rsid w:val="008F2623"/>
    <w:rsid w:val="008F2DB0"/>
    <w:rsid w:val="008F4A0F"/>
    <w:rsid w:val="008F7470"/>
    <w:rsid w:val="009012E3"/>
    <w:rsid w:val="00906959"/>
    <w:rsid w:val="009127CE"/>
    <w:rsid w:val="00917DA4"/>
    <w:rsid w:val="00922153"/>
    <w:rsid w:val="00925E1A"/>
    <w:rsid w:val="0092744B"/>
    <w:rsid w:val="0093700A"/>
    <w:rsid w:val="00942551"/>
    <w:rsid w:val="00944049"/>
    <w:rsid w:val="00951F60"/>
    <w:rsid w:val="0095400B"/>
    <w:rsid w:val="00955131"/>
    <w:rsid w:val="00970B61"/>
    <w:rsid w:val="00980AB8"/>
    <w:rsid w:val="00980B34"/>
    <w:rsid w:val="00983E44"/>
    <w:rsid w:val="009853E7"/>
    <w:rsid w:val="009927AE"/>
    <w:rsid w:val="0099323C"/>
    <w:rsid w:val="0099745B"/>
    <w:rsid w:val="009A14A5"/>
    <w:rsid w:val="009A31F8"/>
    <w:rsid w:val="009A40A5"/>
    <w:rsid w:val="009A64AC"/>
    <w:rsid w:val="009A6C7F"/>
    <w:rsid w:val="009B281C"/>
    <w:rsid w:val="009B65E4"/>
    <w:rsid w:val="009C593B"/>
    <w:rsid w:val="009C7834"/>
    <w:rsid w:val="009D0675"/>
    <w:rsid w:val="009D07E7"/>
    <w:rsid w:val="009D573F"/>
    <w:rsid w:val="009E5A8B"/>
    <w:rsid w:val="009F09C9"/>
    <w:rsid w:val="009F21AD"/>
    <w:rsid w:val="00A14205"/>
    <w:rsid w:val="00A23E43"/>
    <w:rsid w:val="00A247FB"/>
    <w:rsid w:val="00A2611E"/>
    <w:rsid w:val="00A27CAD"/>
    <w:rsid w:val="00A332B7"/>
    <w:rsid w:val="00A404A8"/>
    <w:rsid w:val="00A40C3F"/>
    <w:rsid w:val="00A4258C"/>
    <w:rsid w:val="00A4270C"/>
    <w:rsid w:val="00A443F6"/>
    <w:rsid w:val="00A53739"/>
    <w:rsid w:val="00A6253A"/>
    <w:rsid w:val="00A62BCD"/>
    <w:rsid w:val="00A62D18"/>
    <w:rsid w:val="00A65786"/>
    <w:rsid w:val="00A70F95"/>
    <w:rsid w:val="00A72E07"/>
    <w:rsid w:val="00A73913"/>
    <w:rsid w:val="00A752BA"/>
    <w:rsid w:val="00A76A3C"/>
    <w:rsid w:val="00A8151C"/>
    <w:rsid w:val="00A913CC"/>
    <w:rsid w:val="00A95AC1"/>
    <w:rsid w:val="00AA19FE"/>
    <w:rsid w:val="00AA3129"/>
    <w:rsid w:val="00AA3492"/>
    <w:rsid w:val="00AB3FBD"/>
    <w:rsid w:val="00AB441F"/>
    <w:rsid w:val="00AB4CFB"/>
    <w:rsid w:val="00AB6602"/>
    <w:rsid w:val="00AC23FA"/>
    <w:rsid w:val="00AC3BDA"/>
    <w:rsid w:val="00AD1F7B"/>
    <w:rsid w:val="00AD2DDA"/>
    <w:rsid w:val="00AE1B83"/>
    <w:rsid w:val="00AE20D6"/>
    <w:rsid w:val="00AE3A02"/>
    <w:rsid w:val="00AF0DE7"/>
    <w:rsid w:val="00AF6224"/>
    <w:rsid w:val="00AF69B1"/>
    <w:rsid w:val="00AF7B31"/>
    <w:rsid w:val="00B02C64"/>
    <w:rsid w:val="00B04733"/>
    <w:rsid w:val="00B11C33"/>
    <w:rsid w:val="00B14433"/>
    <w:rsid w:val="00B151AC"/>
    <w:rsid w:val="00B15A88"/>
    <w:rsid w:val="00B16E0D"/>
    <w:rsid w:val="00B204ED"/>
    <w:rsid w:val="00B26A32"/>
    <w:rsid w:val="00B26FC6"/>
    <w:rsid w:val="00B31AE2"/>
    <w:rsid w:val="00B33E74"/>
    <w:rsid w:val="00B347DD"/>
    <w:rsid w:val="00B35A81"/>
    <w:rsid w:val="00B36857"/>
    <w:rsid w:val="00B41727"/>
    <w:rsid w:val="00B42D35"/>
    <w:rsid w:val="00B5750E"/>
    <w:rsid w:val="00B577C8"/>
    <w:rsid w:val="00B6000E"/>
    <w:rsid w:val="00B64008"/>
    <w:rsid w:val="00B70E03"/>
    <w:rsid w:val="00B75914"/>
    <w:rsid w:val="00B76ECA"/>
    <w:rsid w:val="00B83524"/>
    <w:rsid w:val="00B83BB9"/>
    <w:rsid w:val="00B843E6"/>
    <w:rsid w:val="00B84D56"/>
    <w:rsid w:val="00B93D3F"/>
    <w:rsid w:val="00B95DAE"/>
    <w:rsid w:val="00BA1C81"/>
    <w:rsid w:val="00BA6175"/>
    <w:rsid w:val="00BB21C9"/>
    <w:rsid w:val="00BB3A29"/>
    <w:rsid w:val="00BC2056"/>
    <w:rsid w:val="00BC6B1B"/>
    <w:rsid w:val="00BD33C1"/>
    <w:rsid w:val="00BD4967"/>
    <w:rsid w:val="00BD71FB"/>
    <w:rsid w:val="00BF139A"/>
    <w:rsid w:val="00BF254F"/>
    <w:rsid w:val="00BF49EA"/>
    <w:rsid w:val="00C05BBF"/>
    <w:rsid w:val="00C05D87"/>
    <w:rsid w:val="00C10634"/>
    <w:rsid w:val="00C117B4"/>
    <w:rsid w:val="00C1506B"/>
    <w:rsid w:val="00C1678C"/>
    <w:rsid w:val="00C16969"/>
    <w:rsid w:val="00C2310E"/>
    <w:rsid w:val="00C23D11"/>
    <w:rsid w:val="00C2433B"/>
    <w:rsid w:val="00C252B5"/>
    <w:rsid w:val="00C2573E"/>
    <w:rsid w:val="00C27C01"/>
    <w:rsid w:val="00C31F52"/>
    <w:rsid w:val="00C34496"/>
    <w:rsid w:val="00C40F04"/>
    <w:rsid w:val="00C431D4"/>
    <w:rsid w:val="00C52817"/>
    <w:rsid w:val="00C5297A"/>
    <w:rsid w:val="00C54C52"/>
    <w:rsid w:val="00C5678E"/>
    <w:rsid w:val="00C60A18"/>
    <w:rsid w:val="00C618E9"/>
    <w:rsid w:val="00C64442"/>
    <w:rsid w:val="00C64974"/>
    <w:rsid w:val="00C666E5"/>
    <w:rsid w:val="00C677FB"/>
    <w:rsid w:val="00C72119"/>
    <w:rsid w:val="00C75090"/>
    <w:rsid w:val="00C81068"/>
    <w:rsid w:val="00C844A2"/>
    <w:rsid w:val="00C85F03"/>
    <w:rsid w:val="00C92069"/>
    <w:rsid w:val="00C956A5"/>
    <w:rsid w:val="00C95AE9"/>
    <w:rsid w:val="00CA2B34"/>
    <w:rsid w:val="00CA3771"/>
    <w:rsid w:val="00CA6D66"/>
    <w:rsid w:val="00CB73F9"/>
    <w:rsid w:val="00CC07F6"/>
    <w:rsid w:val="00CC364E"/>
    <w:rsid w:val="00CC483C"/>
    <w:rsid w:val="00CC4D02"/>
    <w:rsid w:val="00CC5948"/>
    <w:rsid w:val="00CD3FFB"/>
    <w:rsid w:val="00CD464B"/>
    <w:rsid w:val="00CE6167"/>
    <w:rsid w:val="00CE62A2"/>
    <w:rsid w:val="00CF170D"/>
    <w:rsid w:val="00CF3CEB"/>
    <w:rsid w:val="00D00049"/>
    <w:rsid w:val="00D001C7"/>
    <w:rsid w:val="00D02DBC"/>
    <w:rsid w:val="00D03D6D"/>
    <w:rsid w:val="00D04BA5"/>
    <w:rsid w:val="00D04F4E"/>
    <w:rsid w:val="00D05303"/>
    <w:rsid w:val="00D20CCE"/>
    <w:rsid w:val="00D253C6"/>
    <w:rsid w:val="00D257BE"/>
    <w:rsid w:val="00D25AC5"/>
    <w:rsid w:val="00D264FA"/>
    <w:rsid w:val="00D35349"/>
    <w:rsid w:val="00D355BA"/>
    <w:rsid w:val="00D36E18"/>
    <w:rsid w:val="00D41A8C"/>
    <w:rsid w:val="00D479BE"/>
    <w:rsid w:val="00D50D17"/>
    <w:rsid w:val="00D511DF"/>
    <w:rsid w:val="00D52043"/>
    <w:rsid w:val="00D53FA4"/>
    <w:rsid w:val="00D5507E"/>
    <w:rsid w:val="00D553AC"/>
    <w:rsid w:val="00D60E8F"/>
    <w:rsid w:val="00D61B4D"/>
    <w:rsid w:val="00D65E2A"/>
    <w:rsid w:val="00D660B6"/>
    <w:rsid w:val="00D81C95"/>
    <w:rsid w:val="00D87634"/>
    <w:rsid w:val="00D933B1"/>
    <w:rsid w:val="00D93552"/>
    <w:rsid w:val="00D95CDC"/>
    <w:rsid w:val="00D97356"/>
    <w:rsid w:val="00DA2F6F"/>
    <w:rsid w:val="00DA5B13"/>
    <w:rsid w:val="00DB31F4"/>
    <w:rsid w:val="00DB5AD2"/>
    <w:rsid w:val="00DC3521"/>
    <w:rsid w:val="00DC60B0"/>
    <w:rsid w:val="00DD07AB"/>
    <w:rsid w:val="00DD0AB2"/>
    <w:rsid w:val="00DD21E0"/>
    <w:rsid w:val="00DD7B1B"/>
    <w:rsid w:val="00DE22C4"/>
    <w:rsid w:val="00DE5000"/>
    <w:rsid w:val="00DF0F7E"/>
    <w:rsid w:val="00DF381C"/>
    <w:rsid w:val="00DF4DC9"/>
    <w:rsid w:val="00E04E53"/>
    <w:rsid w:val="00E05011"/>
    <w:rsid w:val="00E1002C"/>
    <w:rsid w:val="00E130C3"/>
    <w:rsid w:val="00E148D0"/>
    <w:rsid w:val="00E1517C"/>
    <w:rsid w:val="00E20CEE"/>
    <w:rsid w:val="00E31274"/>
    <w:rsid w:val="00E326A6"/>
    <w:rsid w:val="00E32F4B"/>
    <w:rsid w:val="00E3538F"/>
    <w:rsid w:val="00E40AC0"/>
    <w:rsid w:val="00E452AA"/>
    <w:rsid w:val="00E46D0D"/>
    <w:rsid w:val="00E518E6"/>
    <w:rsid w:val="00E5248C"/>
    <w:rsid w:val="00E52F7A"/>
    <w:rsid w:val="00E52FA7"/>
    <w:rsid w:val="00E57BDB"/>
    <w:rsid w:val="00E62FFF"/>
    <w:rsid w:val="00E635C8"/>
    <w:rsid w:val="00E7681B"/>
    <w:rsid w:val="00E77C0D"/>
    <w:rsid w:val="00E8522B"/>
    <w:rsid w:val="00E865F6"/>
    <w:rsid w:val="00E873B1"/>
    <w:rsid w:val="00EA0ADA"/>
    <w:rsid w:val="00EA247D"/>
    <w:rsid w:val="00EA64A5"/>
    <w:rsid w:val="00EB0D75"/>
    <w:rsid w:val="00EB24B2"/>
    <w:rsid w:val="00EB7CE8"/>
    <w:rsid w:val="00EC2E11"/>
    <w:rsid w:val="00EC451D"/>
    <w:rsid w:val="00EC770A"/>
    <w:rsid w:val="00ED0C9F"/>
    <w:rsid w:val="00ED3571"/>
    <w:rsid w:val="00ED69FC"/>
    <w:rsid w:val="00ED7981"/>
    <w:rsid w:val="00EE4CAD"/>
    <w:rsid w:val="00EE5398"/>
    <w:rsid w:val="00EE7356"/>
    <w:rsid w:val="00EF6412"/>
    <w:rsid w:val="00EF78D3"/>
    <w:rsid w:val="00F020AA"/>
    <w:rsid w:val="00F11C1E"/>
    <w:rsid w:val="00F14174"/>
    <w:rsid w:val="00F168D9"/>
    <w:rsid w:val="00F23F79"/>
    <w:rsid w:val="00F26E1A"/>
    <w:rsid w:val="00F30136"/>
    <w:rsid w:val="00F307BD"/>
    <w:rsid w:val="00F32152"/>
    <w:rsid w:val="00F40FC4"/>
    <w:rsid w:val="00F42B89"/>
    <w:rsid w:val="00F45DEE"/>
    <w:rsid w:val="00F529CE"/>
    <w:rsid w:val="00F534E5"/>
    <w:rsid w:val="00F55262"/>
    <w:rsid w:val="00F57FC6"/>
    <w:rsid w:val="00F63C30"/>
    <w:rsid w:val="00F6527F"/>
    <w:rsid w:val="00F70CE6"/>
    <w:rsid w:val="00F71D0E"/>
    <w:rsid w:val="00F7568D"/>
    <w:rsid w:val="00F7633D"/>
    <w:rsid w:val="00F7758B"/>
    <w:rsid w:val="00FA0CD1"/>
    <w:rsid w:val="00FA6699"/>
    <w:rsid w:val="00FA6985"/>
    <w:rsid w:val="00FA7CD0"/>
    <w:rsid w:val="00FC46A0"/>
    <w:rsid w:val="00FC55B4"/>
    <w:rsid w:val="00FC7673"/>
    <w:rsid w:val="00FD5C7C"/>
    <w:rsid w:val="00FD7C7A"/>
    <w:rsid w:val="00FE6C16"/>
    <w:rsid w:val="00FF08F1"/>
    <w:rsid w:val="0EF8D3A1"/>
    <w:rsid w:val="112886E7"/>
    <w:rsid w:val="13D0836A"/>
    <w:rsid w:val="16120ABA"/>
    <w:rsid w:val="187B90F8"/>
    <w:rsid w:val="1E7EA656"/>
    <w:rsid w:val="215053FC"/>
    <w:rsid w:val="235047D0"/>
    <w:rsid w:val="3299E81A"/>
    <w:rsid w:val="340F4827"/>
    <w:rsid w:val="3435B87B"/>
    <w:rsid w:val="36323F09"/>
    <w:rsid w:val="36434593"/>
    <w:rsid w:val="37CE0F6A"/>
    <w:rsid w:val="3B77A70F"/>
    <w:rsid w:val="3BCE0C90"/>
    <w:rsid w:val="3C6A39F7"/>
    <w:rsid w:val="4AC68C90"/>
    <w:rsid w:val="4DAE623C"/>
    <w:rsid w:val="50EF964A"/>
    <w:rsid w:val="51593643"/>
    <w:rsid w:val="59F6E36B"/>
    <w:rsid w:val="6B985B9B"/>
    <w:rsid w:val="78D6D5F4"/>
    <w:rsid w:val="7A5D8849"/>
    <w:rsid w:val="7C02389C"/>
    <w:rsid w:val="7E5A4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64A04"/>
  <w15:docId w15:val="{75BECF57-E5AE-453A-BF68-639A784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BF4"/>
    <w:pPr>
      <w:tabs>
        <w:tab w:val="right" w:pos="9979"/>
      </w:tabs>
      <w:ind w:left="1418"/>
    </w:pPr>
    <w:rPr>
      <w:rFonts w:ascii="Arial" w:hAnsi="Arial"/>
      <w:sz w:val="22"/>
    </w:rPr>
  </w:style>
  <w:style w:type="paragraph" w:styleId="Rubrik1">
    <w:name w:val="heading 1"/>
    <w:basedOn w:val="Normal"/>
    <w:next w:val="BESKbrdtext"/>
    <w:link w:val="Rubrik1Char"/>
    <w:autoRedefine/>
    <w:uiPriority w:val="1"/>
    <w:qFormat/>
    <w:rsid w:val="00FC7673"/>
    <w:pPr>
      <w:keepNext/>
      <w:tabs>
        <w:tab w:val="left" w:pos="1418"/>
      </w:tabs>
      <w:suppressAutoHyphens/>
      <w:spacing w:before="240"/>
      <w:ind w:left="0" w:right="851"/>
      <w:outlineLvl w:val="0"/>
    </w:pPr>
    <w:rPr>
      <w:b/>
      <w:caps/>
      <w:sz w:val="28"/>
    </w:rPr>
  </w:style>
  <w:style w:type="paragraph" w:styleId="Rubrik2">
    <w:name w:val="heading 2"/>
    <w:aliases w:val="Rubrik 2 Char,Rubrik 2 Char1 Char,Rubrik 2 Char Char Char"/>
    <w:basedOn w:val="Rubrik1"/>
    <w:next w:val="BESKbrdtext"/>
    <w:autoRedefine/>
    <w:qFormat/>
    <w:rsid w:val="008F1AA4"/>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customStyle="1" w:styleId="BESKbrdtextCharChar">
    <w:name w:val="BESKbrödtext Char Char"/>
    <w:basedOn w:val="Standardstycketeckensnitt"/>
    <w:link w:val="BESKbrdtext"/>
    <w:rsid w:val="003052A2"/>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A73913"/>
    <w:pPr>
      <w:ind w:firstLine="0"/>
      <w:outlineLvl w:val="9"/>
    </w:pPr>
    <w:rPr>
      <w:b w:val="0"/>
      <w:i/>
    </w:rPr>
  </w:style>
  <w:style w:type="paragraph" w:customStyle="1" w:styleId="BESKrub1">
    <w:name w:val="BESKrub1"/>
    <w:basedOn w:val="Normal"/>
    <w:next w:val="BESKbrdtext"/>
    <w:rsid w:val="007C08F0"/>
    <w:pPr>
      <w:keepNext/>
      <w:suppressAutoHyphens/>
      <w:spacing w:before="240"/>
      <w:ind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A6B8F"/>
    <w:pPr>
      <w:outlineLvl w:val="1"/>
    </w:pPr>
  </w:style>
  <w:style w:type="paragraph" w:customStyle="1" w:styleId="BESKrub3versal">
    <w:name w:val="BESKrub3versal"/>
    <w:basedOn w:val="BESKrub1"/>
    <w:next w:val="BESKbrdtext"/>
    <w:rsid w:val="005A6B8F"/>
    <w:pPr>
      <w:outlineLvl w:val="2"/>
    </w:pPr>
  </w:style>
  <w:style w:type="paragraph" w:customStyle="1" w:styleId="BESKrub4">
    <w:name w:val="BESKrub4"/>
    <w:basedOn w:val="BESKrub1"/>
    <w:next w:val="BESKbrdtext"/>
    <w:rsid w:val="005A6B8F"/>
    <w:pPr>
      <w:outlineLvl w:val="3"/>
    </w:pPr>
    <w:rPr>
      <w:caps w:val="0"/>
    </w:rPr>
  </w:style>
  <w:style w:type="paragraph" w:customStyle="1" w:styleId="BESKrub5">
    <w:name w:val="BESKrub5"/>
    <w:basedOn w:val="BESKrub1"/>
    <w:next w:val="BESKbrdtext"/>
    <w:rsid w:val="005A6B8F"/>
    <w:pPr>
      <w:outlineLvl w:val="4"/>
    </w:pPr>
    <w:rPr>
      <w:caps w:val="0"/>
    </w:rPr>
  </w:style>
  <w:style w:type="paragraph" w:customStyle="1" w:styleId="BESKrub6">
    <w:name w:val="BESKrub6"/>
    <w:basedOn w:val="BESKrub1"/>
    <w:next w:val="BESKbrdtext"/>
    <w:rsid w:val="005A6B8F"/>
    <w:pPr>
      <w:outlineLvl w:val="5"/>
    </w:pPr>
    <w:rPr>
      <w:caps w:val="0"/>
    </w:rPr>
  </w:style>
  <w:style w:type="paragraph" w:customStyle="1" w:styleId="BESKrub7">
    <w:name w:val="BESKrub7"/>
    <w:basedOn w:val="BESKrub1"/>
    <w:next w:val="BESKbrdtext"/>
    <w:rsid w:val="005A6B8F"/>
    <w:pPr>
      <w:outlineLvl w:val="6"/>
    </w:pPr>
    <w:rPr>
      <w:caps w:val="0"/>
    </w:rPr>
  </w:style>
  <w:style w:type="paragraph" w:customStyle="1" w:styleId="BESKrub3gemen">
    <w:name w:val="BESKrub3gemen"/>
    <w:basedOn w:val="BESKrub1"/>
    <w:next w:val="BESKbrdtext"/>
    <w:rsid w:val="005A6B8F"/>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5A6B8F"/>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DE5000"/>
    <w:pPr>
      <w:pBdr>
        <w:left w:val="single" w:sz="4" w:space="4" w:color="auto"/>
      </w:pBdr>
    </w:pPr>
  </w:style>
  <w:style w:type="table" w:customStyle="1" w:styleId="Oformateradtabell21">
    <w:name w:val="Oformaterad tabell 21"/>
    <w:basedOn w:val="Normaltabell"/>
    <w:uiPriority w:val="42"/>
    <w:rsid w:val="00E4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BESKTableWithBorders">
    <w:name w:val="BESKTableWithBorders"/>
    <w:basedOn w:val="BESKTable"/>
    <w:uiPriority w:val="99"/>
    <w:rsid w:val="00012DF5"/>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48377E"/>
    <w:rPr>
      <w:b/>
    </w:rPr>
  </w:style>
  <w:style w:type="paragraph" w:styleId="Ballongtext">
    <w:name w:val="Balloon Text"/>
    <w:basedOn w:val="Normal"/>
    <w:link w:val="BallongtextChar"/>
    <w:unhideWhenUsed/>
    <w:rsid w:val="0019299A"/>
    <w:rPr>
      <w:rFonts w:ascii="Segoe UI" w:hAnsi="Segoe UI" w:cs="Segoe UI"/>
      <w:sz w:val="18"/>
      <w:szCs w:val="18"/>
    </w:rPr>
  </w:style>
  <w:style w:type="character" w:customStyle="1" w:styleId="BallongtextChar">
    <w:name w:val="Ballongtext Char"/>
    <w:basedOn w:val="Standardstycketeckensnitt"/>
    <w:link w:val="Ballongtext"/>
    <w:rsid w:val="0019299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8E5A00"/>
    <w:rPr>
      <w:color w:val="605E5C"/>
      <w:shd w:val="clear" w:color="auto" w:fill="E1DFDD"/>
    </w:rPr>
  </w:style>
  <w:style w:type="character" w:customStyle="1" w:styleId="SidhuvudChar">
    <w:name w:val="Sidhuvud Char"/>
    <w:basedOn w:val="Standardstycketeckensnitt"/>
    <w:link w:val="Sidhuvud"/>
    <w:rsid w:val="00A752BA"/>
    <w:rPr>
      <w:rFonts w:ascii="Arial" w:hAnsi="Arial"/>
      <w:sz w:val="18"/>
    </w:rPr>
  </w:style>
  <w:style w:type="paragraph" w:customStyle="1" w:styleId="Default">
    <w:name w:val="Default"/>
    <w:uiPriority w:val="99"/>
    <w:rsid w:val="00A752BA"/>
    <w:pPr>
      <w:widowControl w:val="0"/>
      <w:autoSpaceDE w:val="0"/>
      <w:autoSpaceDN w:val="0"/>
      <w:adjustRightInd w:val="0"/>
    </w:pPr>
    <w:rPr>
      <w:rFonts w:ascii="Times New Roman" w:eastAsia="PMingLiU" w:hAnsi="Times New Roman"/>
      <w:color w:val="000000"/>
      <w:sz w:val="24"/>
      <w:szCs w:val="24"/>
      <w:lang w:val="en-US" w:eastAsia="en-US"/>
    </w:rPr>
  </w:style>
  <w:style w:type="paragraph" w:customStyle="1" w:styleId="CM40">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eastAsia="PMingLiU" w:hAnsi="Gill Sans MT"/>
      <w:b/>
      <w:bCs/>
      <w:color w:val="000000"/>
      <w:sz w:val="52"/>
      <w:szCs w:val="52"/>
      <w:lang w:eastAsia="en-US"/>
    </w:rPr>
  </w:style>
  <w:style w:type="character" w:customStyle="1" w:styleId="RubrikChar">
    <w:name w:val="Rubrik Char"/>
    <w:basedOn w:val="Standardstycketeckensnitt"/>
    <w:link w:val="Rubrik"/>
    <w:rsid w:val="00172B18"/>
    <w:rPr>
      <w:rFonts w:ascii="Gill Sans MT" w:eastAsia="PMingLiU" w:hAnsi="Gill Sans MT"/>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 w:type="paragraph" w:styleId="Brdtext">
    <w:name w:val="Body Text"/>
    <w:basedOn w:val="Normal"/>
    <w:link w:val="BrdtextChar"/>
    <w:uiPriority w:val="1"/>
    <w:qFormat/>
    <w:rsid w:val="00EF78D3"/>
    <w:pPr>
      <w:tabs>
        <w:tab w:val="clear" w:pos="9979"/>
      </w:tabs>
      <w:spacing w:after="120"/>
      <w:ind w:left="0"/>
    </w:pPr>
    <w:rPr>
      <w:rFonts w:ascii="Times New Roman" w:eastAsia="PMingLiU" w:hAnsi="Times New Roman"/>
      <w:sz w:val="24"/>
      <w:szCs w:val="24"/>
      <w:lang w:eastAsia="en-US"/>
    </w:rPr>
  </w:style>
  <w:style w:type="character" w:customStyle="1" w:styleId="BrdtextChar">
    <w:name w:val="Brödtext Char"/>
    <w:basedOn w:val="Standardstycketeckensnitt"/>
    <w:link w:val="Brdtext"/>
    <w:uiPriority w:val="1"/>
    <w:rsid w:val="00EF78D3"/>
    <w:rPr>
      <w:rFonts w:ascii="Times New Roman" w:eastAsia="PMingLiU" w:hAnsi="Times New Roman"/>
      <w:sz w:val="24"/>
      <w:szCs w:val="24"/>
      <w:lang w:eastAsia="en-US"/>
    </w:rPr>
  </w:style>
  <w:style w:type="paragraph" w:customStyle="1" w:styleId="CM2">
    <w:name w:val="CM2"/>
    <w:basedOn w:val="Default"/>
    <w:next w:val="Default"/>
    <w:rsid w:val="00EF78D3"/>
    <w:rPr>
      <w:color w:val="auto"/>
    </w:rPr>
  </w:style>
  <w:style w:type="paragraph" w:customStyle="1" w:styleId="CM41">
    <w:name w:val="CM41"/>
    <w:basedOn w:val="Default"/>
    <w:next w:val="Default"/>
    <w:rsid w:val="00EF78D3"/>
    <w:pPr>
      <w:spacing w:after="693"/>
    </w:pPr>
    <w:rPr>
      <w:color w:val="auto"/>
    </w:rPr>
  </w:style>
  <w:style w:type="paragraph" w:customStyle="1" w:styleId="CM42">
    <w:name w:val="CM42"/>
    <w:basedOn w:val="Default"/>
    <w:next w:val="Default"/>
    <w:rsid w:val="00EF78D3"/>
    <w:pPr>
      <w:spacing w:after="493"/>
    </w:pPr>
    <w:rPr>
      <w:color w:val="auto"/>
    </w:rPr>
  </w:style>
  <w:style w:type="paragraph" w:customStyle="1" w:styleId="CM43">
    <w:name w:val="CM43"/>
    <w:basedOn w:val="Default"/>
    <w:next w:val="Default"/>
    <w:rsid w:val="00EF78D3"/>
    <w:pPr>
      <w:spacing w:after="1193"/>
    </w:pPr>
    <w:rPr>
      <w:color w:val="auto"/>
    </w:rPr>
  </w:style>
  <w:style w:type="paragraph" w:customStyle="1" w:styleId="CM4">
    <w:name w:val="CM4"/>
    <w:basedOn w:val="Default"/>
    <w:next w:val="Default"/>
    <w:rsid w:val="00EF78D3"/>
    <w:pPr>
      <w:spacing w:line="260" w:lineRule="atLeast"/>
    </w:pPr>
    <w:rPr>
      <w:color w:val="auto"/>
    </w:rPr>
  </w:style>
  <w:style w:type="paragraph" w:customStyle="1" w:styleId="CM45">
    <w:name w:val="CM45"/>
    <w:basedOn w:val="Default"/>
    <w:next w:val="Default"/>
    <w:rsid w:val="00EF78D3"/>
    <w:pPr>
      <w:spacing w:after="282"/>
    </w:pPr>
    <w:rPr>
      <w:color w:val="auto"/>
    </w:rPr>
  </w:style>
  <w:style w:type="paragraph" w:customStyle="1" w:styleId="CM46">
    <w:name w:val="CM46"/>
    <w:basedOn w:val="Default"/>
    <w:next w:val="Default"/>
    <w:rsid w:val="00EF78D3"/>
    <w:pPr>
      <w:spacing w:after="288"/>
    </w:pPr>
    <w:rPr>
      <w:color w:val="auto"/>
    </w:rPr>
  </w:style>
  <w:style w:type="paragraph" w:customStyle="1" w:styleId="CM47">
    <w:name w:val="CM47"/>
    <w:basedOn w:val="Default"/>
    <w:next w:val="Default"/>
    <w:rsid w:val="00EF78D3"/>
    <w:pPr>
      <w:spacing w:after="123"/>
    </w:pPr>
    <w:rPr>
      <w:color w:val="auto"/>
    </w:rPr>
  </w:style>
  <w:style w:type="paragraph" w:customStyle="1" w:styleId="CM48">
    <w:name w:val="CM48"/>
    <w:basedOn w:val="Default"/>
    <w:next w:val="Default"/>
    <w:rsid w:val="00EF78D3"/>
    <w:pPr>
      <w:spacing w:after="680"/>
    </w:pPr>
    <w:rPr>
      <w:color w:val="auto"/>
    </w:rPr>
  </w:style>
  <w:style w:type="paragraph" w:customStyle="1" w:styleId="CM49">
    <w:name w:val="CM49"/>
    <w:basedOn w:val="Default"/>
    <w:next w:val="Default"/>
    <w:rsid w:val="00EF78D3"/>
    <w:pPr>
      <w:spacing w:after="807"/>
    </w:pPr>
    <w:rPr>
      <w:color w:val="auto"/>
    </w:rPr>
  </w:style>
  <w:style w:type="paragraph" w:customStyle="1" w:styleId="CM6">
    <w:name w:val="CM6"/>
    <w:basedOn w:val="Default"/>
    <w:next w:val="Default"/>
    <w:rsid w:val="00EF78D3"/>
    <w:pPr>
      <w:spacing w:line="260" w:lineRule="atLeast"/>
    </w:pPr>
    <w:rPr>
      <w:color w:val="auto"/>
    </w:rPr>
  </w:style>
  <w:style w:type="paragraph" w:customStyle="1" w:styleId="CM7">
    <w:name w:val="CM7"/>
    <w:basedOn w:val="Default"/>
    <w:next w:val="Default"/>
    <w:rsid w:val="00EF78D3"/>
    <w:pPr>
      <w:spacing w:line="260" w:lineRule="atLeast"/>
    </w:pPr>
    <w:rPr>
      <w:color w:val="auto"/>
    </w:rPr>
  </w:style>
  <w:style w:type="paragraph" w:customStyle="1" w:styleId="CM55">
    <w:name w:val="CM55"/>
    <w:basedOn w:val="Default"/>
    <w:next w:val="Default"/>
    <w:rsid w:val="00EF78D3"/>
    <w:pPr>
      <w:spacing w:after="403"/>
    </w:pPr>
    <w:rPr>
      <w:color w:val="auto"/>
    </w:rPr>
  </w:style>
  <w:style w:type="paragraph" w:customStyle="1" w:styleId="CM9">
    <w:name w:val="CM9"/>
    <w:basedOn w:val="Default"/>
    <w:next w:val="Default"/>
    <w:rsid w:val="00EF78D3"/>
    <w:pPr>
      <w:spacing w:line="263" w:lineRule="atLeast"/>
    </w:pPr>
    <w:rPr>
      <w:color w:val="auto"/>
    </w:rPr>
  </w:style>
  <w:style w:type="paragraph" w:customStyle="1" w:styleId="CM11">
    <w:name w:val="CM11"/>
    <w:basedOn w:val="Default"/>
    <w:next w:val="Default"/>
    <w:rsid w:val="00EF78D3"/>
    <w:pPr>
      <w:spacing w:line="260" w:lineRule="atLeast"/>
    </w:pPr>
    <w:rPr>
      <w:color w:val="auto"/>
    </w:rPr>
  </w:style>
  <w:style w:type="paragraph" w:customStyle="1" w:styleId="CM12">
    <w:name w:val="CM12"/>
    <w:basedOn w:val="Default"/>
    <w:next w:val="Default"/>
    <w:rsid w:val="00EF78D3"/>
    <w:pPr>
      <w:spacing w:line="260" w:lineRule="atLeast"/>
    </w:pPr>
    <w:rPr>
      <w:color w:val="auto"/>
    </w:rPr>
  </w:style>
  <w:style w:type="paragraph" w:customStyle="1" w:styleId="CM13">
    <w:name w:val="CM13"/>
    <w:basedOn w:val="Default"/>
    <w:next w:val="Default"/>
    <w:rsid w:val="00EF78D3"/>
    <w:pPr>
      <w:spacing w:line="260" w:lineRule="atLeast"/>
    </w:pPr>
    <w:rPr>
      <w:color w:val="auto"/>
    </w:rPr>
  </w:style>
  <w:style w:type="paragraph" w:customStyle="1" w:styleId="CM59">
    <w:name w:val="CM59"/>
    <w:basedOn w:val="Default"/>
    <w:next w:val="Default"/>
    <w:rsid w:val="00EF78D3"/>
    <w:pPr>
      <w:spacing w:after="940"/>
    </w:pPr>
    <w:rPr>
      <w:color w:val="auto"/>
    </w:rPr>
  </w:style>
  <w:style w:type="paragraph" w:customStyle="1" w:styleId="CM17">
    <w:name w:val="CM17"/>
    <w:basedOn w:val="Default"/>
    <w:next w:val="Default"/>
    <w:rsid w:val="00EF78D3"/>
    <w:pPr>
      <w:spacing w:line="468" w:lineRule="atLeast"/>
    </w:pPr>
    <w:rPr>
      <w:color w:val="auto"/>
    </w:rPr>
  </w:style>
  <w:style w:type="paragraph" w:customStyle="1" w:styleId="CM66">
    <w:name w:val="CM66"/>
    <w:basedOn w:val="Default"/>
    <w:next w:val="Default"/>
    <w:rsid w:val="00EF78D3"/>
    <w:pPr>
      <w:spacing w:after="205"/>
    </w:pPr>
    <w:rPr>
      <w:color w:val="auto"/>
    </w:rPr>
  </w:style>
  <w:style w:type="paragraph" w:customStyle="1" w:styleId="CM30">
    <w:name w:val="CM30"/>
    <w:basedOn w:val="Default"/>
    <w:next w:val="Default"/>
    <w:rsid w:val="00EF78D3"/>
    <w:rPr>
      <w:color w:val="auto"/>
    </w:rPr>
  </w:style>
  <w:style w:type="paragraph" w:customStyle="1" w:styleId="CM32">
    <w:name w:val="CM32"/>
    <w:basedOn w:val="Default"/>
    <w:next w:val="Default"/>
    <w:rsid w:val="00EF78D3"/>
    <w:pPr>
      <w:spacing w:line="260" w:lineRule="atLeast"/>
    </w:pPr>
    <w:rPr>
      <w:color w:val="auto"/>
    </w:rPr>
  </w:style>
  <w:style w:type="paragraph" w:customStyle="1" w:styleId="CM52">
    <w:name w:val="CM52"/>
    <w:basedOn w:val="Default"/>
    <w:next w:val="Default"/>
    <w:rsid w:val="00EF78D3"/>
    <w:pPr>
      <w:spacing w:after="578"/>
    </w:pPr>
    <w:rPr>
      <w:color w:val="auto"/>
    </w:rPr>
  </w:style>
  <w:style w:type="paragraph" w:customStyle="1" w:styleId="CM36">
    <w:name w:val="CM36"/>
    <w:basedOn w:val="Default"/>
    <w:next w:val="Default"/>
    <w:rsid w:val="00EF78D3"/>
    <w:pPr>
      <w:spacing w:line="468" w:lineRule="atLeast"/>
    </w:pPr>
    <w:rPr>
      <w:color w:val="auto"/>
    </w:rPr>
  </w:style>
  <w:style w:type="character" w:customStyle="1" w:styleId="Rubrik2CharChar">
    <w:name w:val="Rubrik 2 Char Char"/>
    <w:aliases w:val="Rubrik 2 Char1 Char Char,Rubrik 2 Char Char Char Char Char"/>
    <w:basedOn w:val="Standardstycketeckensnitt"/>
    <w:rsid w:val="00EF78D3"/>
    <w:rPr>
      <w:b/>
      <w:sz w:val="24"/>
      <w:lang w:val="sv-SE" w:eastAsia="sv-SE" w:bidi="ar-SA"/>
    </w:rPr>
  </w:style>
  <w:style w:type="paragraph" w:customStyle="1" w:styleId="CM35">
    <w:name w:val="CM35"/>
    <w:basedOn w:val="Default"/>
    <w:next w:val="Default"/>
    <w:rsid w:val="00EF78D3"/>
    <w:pPr>
      <w:spacing w:after="137"/>
    </w:pPr>
    <w:rPr>
      <w:rFonts w:eastAsia="Times New Roman"/>
      <w:color w:val="auto"/>
    </w:rPr>
  </w:style>
  <w:style w:type="paragraph" w:customStyle="1" w:styleId="CM26">
    <w:name w:val="CM26"/>
    <w:basedOn w:val="Default"/>
    <w:next w:val="Default"/>
    <w:rsid w:val="00EF78D3"/>
    <w:pPr>
      <w:spacing w:after="218"/>
    </w:pPr>
    <w:rPr>
      <w:rFonts w:eastAsia="Times New Roman"/>
      <w:color w:val="auto"/>
    </w:rPr>
  </w:style>
  <w:style w:type="paragraph" w:customStyle="1" w:styleId="CM33">
    <w:name w:val="CM33"/>
    <w:basedOn w:val="Default"/>
    <w:next w:val="Default"/>
    <w:rsid w:val="00EF78D3"/>
    <w:pPr>
      <w:spacing w:after="278"/>
    </w:pPr>
    <w:rPr>
      <w:rFonts w:eastAsia="Times New Roman"/>
      <w:color w:val="auto"/>
    </w:rPr>
  </w:style>
  <w:style w:type="paragraph" w:styleId="Brdtextmedindrag2">
    <w:name w:val="Body Text Indent 2"/>
    <w:basedOn w:val="Normal"/>
    <w:link w:val="Brdtextmedindrag2Char"/>
    <w:rsid w:val="00EF78D3"/>
    <w:pPr>
      <w:tabs>
        <w:tab w:val="clear" w:pos="9979"/>
      </w:tabs>
      <w:spacing w:after="120" w:line="480" w:lineRule="auto"/>
      <w:ind w:left="283"/>
    </w:pPr>
    <w:rPr>
      <w:rFonts w:ascii="Times New Roman" w:eastAsia="PMingLiU" w:hAnsi="Times New Roman"/>
      <w:sz w:val="24"/>
      <w:szCs w:val="24"/>
      <w:lang w:eastAsia="en-US"/>
    </w:rPr>
  </w:style>
  <w:style w:type="character" w:customStyle="1" w:styleId="Brdtextmedindrag2Char">
    <w:name w:val="Brödtext med indrag 2 Char"/>
    <w:basedOn w:val="Standardstycketeckensnitt"/>
    <w:link w:val="Brdtextmedindrag2"/>
    <w:rsid w:val="00EF78D3"/>
    <w:rPr>
      <w:rFonts w:ascii="Times New Roman" w:eastAsia="PMingLiU" w:hAnsi="Times New Roman"/>
      <w:sz w:val="24"/>
      <w:szCs w:val="24"/>
      <w:lang w:eastAsia="en-US"/>
    </w:rPr>
  </w:style>
  <w:style w:type="paragraph" w:styleId="Brdtextmedindrag3">
    <w:name w:val="Body Text Indent 3"/>
    <w:basedOn w:val="Normal"/>
    <w:link w:val="Brdtextmedindrag3Char"/>
    <w:rsid w:val="00EF78D3"/>
    <w:pPr>
      <w:tabs>
        <w:tab w:val="clear" w:pos="9979"/>
      </w:tabs>
      <w:spacing w:after="120"/>
      <w:ind w:left="1134"/>
    </w:pPr>
    <w:rPr>
      <w:i/>
      <w:iCs/>
      <w:sz w:val="20"/>
      <w:szCs w:val="24"/>
    </w:rPr>
  </w:style>
  <w:style w:type="character" w:customStyle="1" w:styleId="Brdtextmedindrag3Char">
    <w:name w:val="Brödtext med indrag 3 Char"/>
    <w:basedOn w:val="Standardstycketeckensnitt"/>
    <w:link w:val="Brdtextmedindrag3"/>
    <w:rsid w:val="00EF78D3"/>
    <w:rPr>
      <w:rFonts w:ascii="Arial" w:hAnsi="Arial"/>
      <w:i/>
      <w:iCs/>
      <w:szCs w:val="24"/>
    </w:rPr>
  </w:style>
  <w:style w:type="paragraph" w:styleId="Brdtextmedindrag">
    <w:name w:val="Body Text Indent"/>
    <w:basedOn w:val="Normal"/>
    <w:link w:val="BrdtextmedindragChar"/>
    <w:rsid w:val="00EF78D3"/>
    <w:pPr>
      <w:tabs>
        <w:tab w:val="clear" w:pos="9979"/>
      </w:tabs>
      <w:spacing w:after="120"/>
      <w:ind w:left="1134"/>
    </w:pPr>
    <w:rPr>
      <w:sz w:val="20"/>
      <w:szCs w:val="24"/>
    </w:rPr>
  </w:style>
  <w:style w:type="character" w:customStyle="1" w:styleId="BrdtextmedindragChar">
    <w:name w:val="Brödtext med indrag Char"/>
    <w:basedOn w:val="Standardstycketeckensnitt"/>
    <w:link w:val="Brdtextmedindrag"/>
    <w:rsid w:val="00EF78D3"/>
    <w:rPr>
      <w:rFonts w:ascii="Arial" w:hAnsi="Arial"/>
      <w:szCs w:val="24"/>
    </w:rPr>
  </w:style>
  <w:style w:type="paragraph" w:customStyle="1" w:styleId="Rubrik30">
    <w:name w:val="Rubrik3"/>
    <w:basedOn w:val="Rubrik2"/>
    <w:rsid w:val="00EF78D3"/>
    <w:pPr>
      <w:keepLines w:val="0"/>
      <w:numPr>
        <w:ilvl w:val="1"/>
      </w:numPr>
      <w:tabs>
        <w:tab w:val="clear" w:pos="1418"/>
        <w:tab w:val="clear" w:pos="9979"/>
      </w:tabs>
      <w:suppressAutoHyphens w:val="0"/>
      <w:spacing w:before="240"/>
      <w:ind w:left="1418" w:right="0" w:hanging="1418"/>
    </w:pPr>
    <w:rPr>
      <w:rFonts w:ascii="Times New Roman" w:hAnsi="Times New Roman"/>
      <w:caps w:val="0"/>
      <w:sz w:val="24"/>
    </w:rPr>
  </w:style>
  <w:style w:type="character" w:customStyle="1" w:styleId="Rubrik3Char">
    <w:name w:val="Rubrik 3 Char"/>
    <w:basedOn w:val="Standardstycketeckensnitt"/>
    <w:rsid w:val="00EF78D3"/>
    <w:rPr>
      <w:sz w:val="24"/>
      <w:lang w:val="en-US" w:eastAsia="sv-SE" w:bidi="ar-SA"/>
    </w:rPr>
  </w:style>
  <w:style w:type="character" w:customStyle="1" w:styleId="DokumentversiktChar">
    <w:name w:val="Dokumentöversikt Char"/>
    <w:basedOn w:val="Standardstycketeckensnitt"/>
    <w:link w:val="Dokumentversikt"/>
    <w:rsid w:val="00EF78D3"/>
    <w:rPr>
      <w:rFonts w:ascii="Tahoma" w:hAnsi="Tahoma" w:cs="Tahoma"/>
      <w:shd w:val="clear" w:color="auto" w:fill="000080"/>
    </w:rPr>
  </w:style>
  <w:style w:type="character" w:customStyle="1" w:styleId="Rubrik1Char">
    <w:name w:val="Rubrik 1 Char"/>
    <w:basedOn w:val="Standardstycketeckensnitt"/>
    <w:link w:val="Rubrik1"/>
    <w:uiPriority w:val="1"/>
    <w:rsid w:val="00FC7673"/>
    <w:rPr>
      <w:rFonts w:ascii="Arial" w:hAnsi="Arial"/>
      <w:b/>
      <w:caps/>
      <w:sz w:val="28"/>
    </w:rPr>
  </w:style>
  <w:style w:type="numbering" w:customStyle="1" w:styleId="Ingenlista1">
    <w:name w:val="Ingen lista1"/>
    <w:next w:val="Ingenlista"/>
    <w:uiPriority w:val="99"/>
    <w:semiHidden/>
    <w:unhideWhenUsed/>
    <w:rsid w:val="00EF78D3"/>
  </w:style>
  <w:style w:type="table" w:customStyle="1" w:styleId="TableNormal">
    <w:name w:val="Table Normal"/>
    <w:uiPriority w:val="2"/>
    <w:semiHidden/>
    <w:unhideWhenUsed/>
    <w:qFormat/>
    <w:rsid w:val="00EF78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stycke">
    <w:name w:val="List Paragraph"/>
    <w:basedOn w:val="Normal"/>
    <w:uiPriority w:val="1"/>
    <w:qFormat/>
    <w:rsid w:val="00EF78D3"/>
    <w:pPr>
      <w:widowControl w:val="0"/>
      <w:tabs>
        <w:tab w:val="clear" w:pos="9979"/>
      </w:tabs>
      <w:ind w:left="0"/>
    </w:pPr>
    <w:rPr>
      <w:rFonts w:ascii="Calibri" w:eastAsia="Calibri" w:hAnsi="Calibri"/>
      <w:szCs w:val="22"/>
      <w:lang w:val="en-US" w:eastAsia="en-US"/>
    </w:rPr>
  </w:style>
  <w:style w:type="paragraph" w:customStyle="1" w:styleId="TableParagraph">
    <w:name w:val="Table Paragraph"/>
    <w:basedOn w:val="Normal"/>
    <w:uiPriority w:val="1"/>
    <w:qFormat/>
    <w:rsid w:val="00EF78D3"/>
    <w:pPr>
      <w:widowControl w:val="0"/>
      <w:tabs>
        <w:tab w:val="clear" w:pos="9979"/>
      </w:tabs>
      <w:ind w:left="0"/>
    </w:pPr>
    <w:rPr>
      <w:rFonts w:ascii="Calibri" w:eastAsia="Calibri" w:hAnsi="Calibri"/>
      <w:szCs w:val="22"/>
      <w:lang w:val="en-US" w:eastAsia="en-US"/>
    </w:rPr>
  </w:style>
  <w:style w:type="paragraph" w:styleId="Kommentarer">
    <w:name w:val="annotation text"/>
    <w:basedOn w:val="Normal"/>
    <w:link w:val="KommentarerChar"/>
    <w:semiHidden/>
    <w:rsid w:val="00043371"/>
    <w:pPr>
      <w:tabs>
        <w:tab w:val="clear" w:pos="9979"/>
      </w:tabs>
      <w:ind w:left="0"/>
    </w:pPr>
    <w:rPr>
      <w:rFonts w:ascii="Times New Roman" w:hAnsi="Times New Roman"/>
      <w:sz w:val="20"/>
    </w:rPr>
  </w:style>
  <w:style w:type="character" w:customStyle="1" w:styleId="KommentarerChar">
    <w:name w:val="Kommentarer Char"/>
    <w:basedOn w:val="Standardstycketeckensnitt"/>
    <w:link w:val="Kommentarer"/>
    <w:semiHidden/>
    <w:rsid w:val="00043371"/>
    <w:rPr>
      <w:rFonts w:ascii="Times New Roman" w:hAnsi="Times New Roman"/>
    </w:rPr>
  </w:style>
  <w:style w:type="character" w:styleId="Kommentarsreferens">
    <w:name w:val="annotation reference"/>
    <w:basedOn w:val="Standardstycketeckensnitt"/>
    <w:semiHidden/>
    <w:unhideWhenUsed/>
    <w:rsid w:val="000433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6025">
      <w:bodyDiv w:val="1"/>
      <w:marLeft w:val="0"/>
      <w:marRight w:val="0"/>
      <w:marTop w:val="0"/>
      <w:marBottom w:val="0"/>
      <w:divBdr>
        <w:top w:val="none" w:sz="0" w:space="0" w:color="auto"/>
        <w:left w:val="none" w:sz="0" w:space="0" w:color="auto"/>
        <w:bottom w:val="none" w:sz="0" w:space="0" w:color="auto"/>
        <w:right w:val="none" w:sz="0" w:space="0" w:color="auto"/>
      </w:divBdr>
    </w:div>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EDCE-4566-42DF-A7CE-4ECD4E54E3C4}"/>
</file>

<file path=customXml/itemProps2.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3.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40bcda4c-162c-4768-a9c2-93f75535a639"/>
  </ds:schemaRefs>
</ds:datastoreItem>
</file>

<file path=customXml/itemProps4.xml><?xml version="1.0" encoding="utf-8"?>
<ds:datastoreItem xmlns:ds="http://schemas.openxmlformats.org/officeDocument/2006/customXml" ds:itemID="{9911F7D6-B608-4D20-AB81-36488D94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Teknisk beskr.dot</Template>
  <TotalTime>1</TotalTime>
  <Pages>5</Pages>
  <Words>700</Words>
  <Characters>3716</Characters>
  <Application>Microsoft Office Word</Application>
  <DocSecurity>0</DocSecurity>
  <Lines>30</Lines>
  <Paragraphs>8</Paragraphs>
  <ScaleCrop>false</ScaleCrop>
  <Company>AB Svensk Byggtjänst</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Mats</dc:creator>
  <dc:description>Version 2.0.0, 110310, stående A4, clean</dc:description>
  <cp:lastModifiedBy>Mats Olsson</cp:lastModifiedBy>
  <cp:revision>6</cp:revision>
  <cp:lastPrinted>2006-11-20T08:37:00Z</cp:lastPrinted>
  <dcterms:created xsi:type="dcterms:W3CDTF">2022-10-06T11:02:00Z</dcterms:created>
  <dcterms:modified xsi:type="dcterms:W3CDTF">2022-11-21T11:58:00Z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-640987148</vt:i4>
  </property>
  <property fmtid="{D5CDD505-2E9C-101B-9397-08002B2CF9AE}" pid="3" name="_NewReviewCycle">
    <vt:lpwstr/>
  </property>
  <property fmtid="{D5CDD505-2E9C-101B-9397-08002B2CF9AE}" pid="4" name="_EmailSubject">
    <vt:lpwstr>Sätt upp ny mall" AMA AF" i exportera dialogen</vt:lpwstr>
  </property>
  <property fmtid="{D5CDD505-2E9C-101B-9397-08002B2CF9AE}" pid="5" name="_AuthorEmail">
    <vt:lpwstr>Andreas.Nystrom@byggtjanst.se</vt:lpwstr>
  </property>
  <property fmtid="{D5CDD505-2E9C-101B-9397-08002B2CF9AE}" pid="6" name="_AuthorEmailDisplayName">
    <vt:lpwstr>Nyström, Andreas</vt:lpwstr>
  </property>
  <property fmtid="{D5CDD505-2E9C-101B-9397-08002B2CF9AE}" pid="7" name="_ReviewingToolsShownOnce">
    <vt:lpwstr/>
  </property>
  <property fmtid="{D5CDD505-2E9C-101B-9397-08002B2CF9AE}" pid="8" name="ContentTypeId">
    <vt:lpwstr>0x010100E5790D9DF63FC14692404D35F0A7088E</vt:lpwstr>
  </property>
  <property fmtid="{D5CDD505-2E9C-101B-9397-08002B2CF9AE}" pid="9" name="TypavStandard">
    <vt:lpwstr>;#Allmänt;#</vt:lpwstr>
  </property>
</Properties>
</file>