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E0C" w14:textId="24F065A6" w:rsidR="003426D6" w:rsidRPr="00F85EFA" w:rsidRDefault="00C64442" w:rsidP="00172B18">
      <w:pPr>
        <w:pStyle w:val="Rubrik"/>
        <w:rPr>
          <w:color w:val="auto"/>
        </w:rPr>
      </w:pPr>
      <w:r w:rsidRPr="00F85EFA">
        <w:rPr>
          <w:rStyle w:val="RubrikChar"/>
          <w:b/>
          <w:noProof/>
          <w:color w:val="auto"/>
        </w:rPr>
        <mc:AlternateContent>
          <mc:Choice Requires="wps">
            <w:drawing>
              <wp:anchor distT="0" distB="0" distL="114300" distR="114300" simplePos="0" relativeHeight="251666944" behindDoc="0" locked="0" layoutInCell="1" allowOverlap="1" wp14:anchorId="3CACC512" wp14:editId="41FAFB35">
                <wp:simplePos x="0" y="0"/>
                <wp:positionH relativeFrom="column">
                  <wp:posOffset>1451610</wp:posOffset>
                </wp:positionH>
                <wp:positionV relativeFrom="paragraph">
                  <wp:posOffset>504825</wp:posOffset>
                </wp:positionV>
                <wp:extent cx="3552825" cy="1403985"/>
                <wp:effectExtent l="0" t="0" r="0" b="4445"/>
                <wp:wrapNone/>
                <wp:docPr id="3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noFill/>
                        <a:ln w="9525">
                          <a:noFill/>
                          <a:miter lim="800000"/>
                          <a:headEnd/>
                          <a:tailEnd/>
                        </a:ln>
                      </wps:spPr>
                      <wps:txbx>
                        <w:txbxContent>
                          <w:p w14:paraId="5DBF9B4B" w14:textId="7EE9D0BF" w:rsidR="00E76453" w:rsidRDefault="00E76453" w:rsidP="00D04F4E">
                            <w:pPr>
                              <w:pStyle w:val="Rubrik"/>
                            </w:pPr>
                            <w:bookmarkStart w:id="0" w:name="Status"/>
                            <w:r w:rsidRPr="00172B18">
                              <w:rPr>
                                <w:rStyle w:val="RubrikChar"/>
                                <w:b/>
                              </w:rPr>
                              <w:t>KFAB</w:t>
                            </w:r>
                            <w:r w:rsidRPr="003426D6">
                              <w:rPr>
                                <w:rStyle w:val="RubrikChar"/>
                              </w:rPr>
                              <w:t xml:space="preserve"> </w:t>
                            </w:r>
                            <w:r w:rsidRPr="00172B18">
                              <w:rPr>
                                <w:rStyle w:val="RubrikChar"/>
                                <w:b/>
                              </w:rPr>
                              <w:t>STANDARD</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CC512" id="_x0000_t202" coordsize="21600,21600" o:spt="202" path="m,l,21600r21600,l21600,xe">
                <v:stroke joinstyle="miter"/>
                <v:path gradientshapeok="t" o:connecttype="rect"/>
              </v:shapetype>
              <v:shape id="Textruta 2" o:spid="_x0000_s1026" type="#_x0000_t202" style="position:absolute;left:0;text-align:left;margin-left:114.3pt;margin-top:39.75pt;width:279.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" filled="f" stroked="f">
                <v:textbox style="mso-fit-shape-to-text:t">
                  <w:txbxContent>
                    <w:p w14:paraId="5DBF9B4B" w14:textId="7EE9D0BF" w:rsidR="00E76453" w:rsidRDefault="00E76453" w:rsidP="00D04F4E">
                      <w:pPr>
                        <w:pStyle w:val="Rubrik"/>
                      </w:pPr>
                      <w:bookmarkStart w:id="1" w:name="Status"/>
                      <w:r w:rsidRPr="00172B18">
                        <w:rPr>
                          <w:rStyle w:val="RubrikChar"/>
                          <w:b/>
                        </w:rPr>
                        <w:t>KFAB</w:t>
                      </w:r>
                      <w:r w:rsidRPr="003426D6">
                        <w:rPr>
                          <w:rStyle w:val="RubrikChar"/>
                        </w:rPr>
                        <w:t xml:space="preserve"> </w:t>
                      </w:r>
                      <w:r w:rsidRPr="00172B18">
                        <w:rPr>
                          <w:rStyle w:val="RubrikChar"/>
                          <w:b/>
                        </w:rPr>
                        <w:t>STANDARD</w:t>
                      </w:r>
                      <w:bookmarkEnd w:id="1"/>
                    </w:p>
                  </w:txbxContent>
                </v:textbox>
              </v:shape>
            </w:pict>
          </mc:Fallback>
        </mc:AlternateContent>
      </w:r>
      <w:bookmarkStart w:id="1" w:name="Logga"/>
      <w:r w:rsidRPr="00F85EFA">
        <w:rPr>
          <w:noProof/>
          <w:color w:val="auto"/>
          <w:lang w:eastAsia="sv-SE"/>
        </w:rPr>
        <w:drawing>
          <wp:anchor distT="0" distB="0" distL="114300" distR="114300" simplePos="0" relativeHeight="251676160" behindDoc="0" locked="0" layoutInCell="0" allowOverlap="0" wp14:anchorId="1DB80D84" wp14:editId="3578684C">
            <wp:simplePos x="0" y="0"/>
            <wp:positionH relativeFrom="page">
              <wp:posOffset>1052195</wp:posOffset>
            </wp:positionH>
            <wp:positionV relativeFrom="page">
              <wp:posOffset>601345</wp:posOffset>
            </wp:positionV>
            <wp:extent cx="1324610" cy="457200"/>
            <wp:effectExtent l="0" t="0" r="8890" b="0"/>
            <wp:wrapNone/>
            <wp:docPr id="41"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324610" cy="457200"/>
                    </a:xfrm>
                    <a:prstGeom prst="rect">
                      <a:avLst/>
                    </a:prstGeom>
                    <a:noFill/>
                    <a:ln w="9525">
                      <a:noFill/>
                      <a:miter lim="800000"/>
                      <a:headEnd/>
                      <a:tailEnd/>
                    </a:ln>
                  </pic:spPr>
                </pic:pic>
              </a:graphicData>
            </a:graphic>
          </wp:anchor>
        </w:drawing>
      </w:r>
      <w:bookmarkEnd w:id="1"/>
      <w:r w:rsidR="00D04F4E" w:rsidRPr="00F85EFA">
        <w:rPr>
          <w:color w:val="auto"/>
        </w:rPr>
        <w:t xml:space="preserve"> </w:t>
      </w:r>
      <w:r w:rsidR="003426D6" w:rsidRPr="00F85EFA">
        <w:rPr>
          <w:color w:val="auto"/>
        </w:rPr>
        <w:br/>
      </w:r>
    </w:p>
    <w:p w14:paraId="6E6012D4"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76BF3657"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20949407" w14:textId="72841E96" w:rsidR="003426D6" w:rsidRPr="00F85EFA" w:rsidRDefault="00E62FFF" w:rsidP="003426D6">
      <w:pPr>
        <w:widowControl w:val="0"/>
        <w:tabs>
          <w:tab w:val="clear" w:pos="9979"/>
        </w:tabs>
        <w:autoSpaceDE w:val="0"/>
        <w:autoSpaceDN w:val="0"/>
        <w:adjustRightInd w:val="0"/>
        <w:spacing w:after="693" w:line="518" w:lineRule="atLeast"/>
        <w:ind w:left="0"/>
        <w:jc w:val="center"/>
        <w:rPr>
          <w:rFonts w:ascii="Gill Sans MT" w:eastAsia="PMingLiU" w:hAnsi="Gill Sans MT"/>
          <w:sz w:val="36"/>
          <w:szCs w:val="36"/>
          <w:lang w:eastAsia="en-US"/>
        </w:rPr>
      </w:pPr>
      <w:r w:rsidRPr="00F85EFA">
        <w:rPr>
          <w:rFonts w:ascii="Gill Sans MT" w:eastAsia="PMingLiU" w:hAnsi="Gill Sans MT"/>
          <w:b/>
          <w:bCs/>
          <w:noProof/>
          <w:sz w:val="36"/>
          <w:szCs w:val="36"/>
          <w:lang w:eastAsia="en-US"/>
        </w:rPr>
        <mc:AlternateContent>
          <mc:Choice Requires="wps">
            <w:drawing>
              <wp:anchor distT="0" distB="0" distL="114300" distR="114300" simplePos="0" relativeHeight="251671040" behindDoc="0" locked="0" layoutInCell="1" allowOverlap="1" wp14:anchorId="1F423F0E" wp14:editId="1A87D2A7">
                <wp:simplePos x="0" y="0"/>
                <wp:positionH relativeFrom="column">
                  <wp:posOffset>1451610</wp:posOffset>
                </wp:positionH>
                <wp:positionV relativeFrom="paragraph">
                  <wp:posOffset>1270</wp:posOffset>
                </wp:positionV>
                <wp:extent cx="416242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403985"/>
                        </a:xfrm>
                        <a:prstGeom prst="rect">
                          <a:avLst/>
                        </a:prstGeom>
                        <a:noFill/>
                        <a:ln w="9525">
                          <a:noFill/>
                          <a:miter lim="800000"/>
                          <a:headEnd/>
                          <a:tailEnd/>
                        </a:ln>
                      </wps:spPr>
                      <wps:txbx>
                        <w:txbxContent>
                          <w:p w14:paraId="17241920" w14:textId="599F507C" w:rsidR="00E76453" w:rsidRDefault="00E76453" w:rsidP="00E62FFF">
                            <w:pPr>
                              <w:ind w:left="0"/>
                            </w:pPr>
                            <w:bookmarkStart w:id="2"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23F0E" id="_x0000_s1027" type="#_x0000_t202" style="position:absolute;left:0;text-align:left;margin-left:114.3pt;margin-top:.1pt;width:327.7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" filled="f" stroked="f">
                <v:textbox style="mso-fit-shape-to-text:t">
                  <w:txbxContent>
                    <w:p w14:paraId="17241920" w14:textId="599F507C" w:rsidR="00E76453" w:rsidRDefault="00E76453" w:rsidP="00E62FFF">
                      <w:pPr>
                        <w:ind w:left="0"/>
                      </w:pPr>
                      <w:bookmarkStart w:id="4" w:name="Projektnamn"/>
                      <w:r w:rsidRPr="003426D6">
                        <w:rPr>
                          <w:rFonts w:ascii="Gill Sans MT" w:eastAsia="PMingLiU" w:hAnsi="Gill Sans MT"/>
                          <w:b/>
                          <w:bCs/>
                          <w:color w:val="000000"/>
                          <w:sz w:val="36"/>
                          <w:szCs w:val="36"/>
                          <w:lang w:eastAsia="en-US"/>
                        </w:rPr>
                        <w:t>STANDARD FÖR PROJEKTERING OCH UTFÖRANDE AV BYGG- OCH INSTALLATIONSARBETEN</w:t>
                      </w:r>
                      <w:bookmarkEnd w:id="4"/>
                    </w:p>
                  </w:txbxContent>
                </v:textbox>
              </v:shape>
            </w:pict>
          </mc:Fallback>
        </mc:AlternateContent>
      </w:r>
      <w:r w:rsidRPr="00F85EFA">
        <w:rPr>
          <w:rFonts w:ascii="Gill Sans MT" w:eastAsia="PMingLiU" w:hAnsi="Gill Sans MT"/>
          <w:b/>
          <w:bCs/>
          <w:i/>
          <w:iCs/>
          <w:sz w:val="36"/>
          <w:szCs w:val="36"/>
          <w:lang w:eastAsia="en-US"/>
        </w:rPr>
        <w:t xml:space="preserve"> </w:t>
      </w:r>
      <w:r w:rsidR="003426D6" w:rsidRPr="00F85EFA">
        <w:rPr>
          <w:rFonts w:ascii="Gill Sans MT" w:eastAsia="PMingLiU" w:hAnsi="Gill Sans MT"/>
          <w:b/>
          <w:bCs/>
          <w:i/>
          <w:iCs/>
          <w:sz w:val="36"/>
          <w:szCs w:val="36"/>
          <w:lang w:eastAsia="en-US"/>
        </w:rPr>
        <w:br/>
      </w:r>
    </w:p>
    <w:p w14:paraId="7EFFA416"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3046CE23" w14:textId="7CA97595" w:rsidR="003426D6" w:rsidRPr="00F85EFA" w:rsidRDefault="00C64442" w:rsidP="003426D6">
      <w:pPr>
        <w:tabs>
          <w:tab w:val="clear" w:pos="9979"/>
        </w:tabs>
        <w:autoSpaceDE w:val="0"/>
        <w:autoSpaceDN w:val="0"/>
        <w:adjustRightInd w:val="0"/>
        <w:ind w:left="0"/>
        <w:rPr>
          <w:rFonts w:cs="Arial"/>
          <w:sz w:val="24"/>
          <w:szCs w:val="24"/>
          <w:lang w:eastAsia="en-US"/>
        </w:rPr>
      </w:pPr>
      <w:r w:rsidRPr="00F85EFA">
        <w:rPr>
          <w:rFonts w:ascii="Gill Sans MT" w:eastAsia="PMingLiU" w:hAnsi="Gill Sans MT"/>
          <w:b/>
          <w:bCs/>
          <w:noProof/>
          <w:sz w:val="36"/>
          <w:szCs w:val="36"/>
          <w:lang w:eastAsia="en-US"/>
        </w:rPr>
        <mc:AlternateContent>
          <mc:Choice Requires="wps">
            <w:drawing>
              <wp:anchor distT="0" distB="0" distL="114300" distR="114300" simplePos="0" relativeHeight="251668992" behindDoc="0" locked="0" layoutInCell="1" allowOverlap="1" wp14:anchorId="42F41812" wp14:editId="779FD4C8">
                <wp:simplePos x="0" y="0"/>
                <wp:positionH relativeFrom="column">
                  <wp:posOffset>476250</wp:posOffset>
                </wp:positionH>
                <wp:positionV relativeFrom="paragraph">
                  <wp:posOffset>128270</wp:posOffset>
                </wp:positionV>
                <wp:extent cx="5457825" cy="619125"/>
                <wp:effectExtent l="0" t="0" r="0" b="0"/>
                <wp:wrapNone/>
                <wp:docPr id="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19125"/>
                        </a:xfrm>
                        <a:prstGeom prst="rect">
                          <a:avLst/>
                        </a:prstGeom>
                        <a:noFill/>
                        <a:ln w="9525">
                          <a:noFill/>
                          <a:miter lim="800000"/>
                          <a:headEnd/>
                          <a:tailEnd/>
                        </a:ln>
                      </wps:spPr>
                      <wps:txbx>
                        <w:txbxContent>
                          <w:p w14:paraId="1CA4B560" w14:textId="5B57E83D" w:rsidR="00E76453" w:rsidRDefault="00E76453" w:rsidP="00E62FFF">
                            <w:pPr>
                              <w:pStyle w:val="Rubrik"/>
                            </w:pPr>
                            <w:r>
                              <w:t>Bygg 202</w:t>
                            </w:r>
                            <w:r w:rsidR="006F0548">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41812" id="_x0000_t202" coordsize="21600,21600" o:spt="202" path="m,l,21600r21600,l21600,xe">
                <v:stroke joinstyle="miter"/>
                <v:path gradientshapeok="t" o:connecttype="rect"/>
              </v:shapetype>
              <v:shape id="_x0000_s1028" type="#_x0000_t202" style="position:absolute;margin-left:37.5pt;margin-top:10.1pt;width:429.7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" filled="f" stroked="f">
                <v:textbox>
                  <w:txbxContent>
                    <w:p w14:paraId="1CA4B560" w14:textId="5B57E83D" w:rsidR="00E76453" w:rsidRDefault="00E76453" w:rsidP="00E62FFF">
                      <w:pPr>
                        <w:pStyle w:val="Rubrik"/>
                      </w:pPr>
                      <w:r>
                        <w:t>Bygg 202</w:t>
                      </w:r>
                      <w:r w:rsidR="006F0548">
                        <w:t>3</w:t>
                      </w:r>
                    </w:p>
                  </w:txbxContent>
                </v:textbox>
              </v:shape>
            </w:pict>
          </mc:Fallback>
        </mc:AlternateContent>
      </w:r>
    </w:p>
    <w:p w14:paraId="275EEF01"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0003CE7C"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2D152BB6"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203AB598" w14:textId="572D3970" w:rsidR="003426D6" w:rsidRPr="00F85EFA" w:rsidRDefault="00C64442" w:rsidP="003426D6">
      <w:pPr>
        <w:tabs>
          <w:tab w:val="clear" w:pos="9979"/>
        </w:tabs>
        <w:autoSpaceDE w:val="0"/>
        <w:autoSpaceDN w:val="0"/>
        <w:adjustRightInd w:val="0"/>
        <w:ind w:left="0"/>
        <w:rPr>
          <w:rFonts w:cs="Arial"/>
          <w:sz w:val="24"/>
          <w:szCs w:val="24"/>
          <w:lang w:eastAsia="en-US"/>
        </w:rPr>
      </w:pPr>
      <w:r w:rsidRPr="00F85EFA">
        <w:rPr>
          <w:rFonts w:cs="Arial"/>
          <w:noProof/>
          <w:sz w:val="24"/>
          <w:szCs w:val="24"/>
        </w:rPr>
        <mc:AlternateContent>
          <mc:Choice Requires="wps">
            <w:drawing>
              <wp:anchor distT="0" distB="0" distL="114300" distR="114300" simplePos="0" relativeHeight="251672064" behindDoc="0" locked="0" layoutInCell="1" allowOverlap="1" wp14:anchorId="31D3B7A6" wp14:editId="2FD1FDD5">
                <wp:simplePos x="0" y="0"/>
                <wp:positionH relativeFrom="column">
                  <wp:posOffset>2365375</wp:posOffset>
                </wp:positionH>
                <wp:positionV relativeFrom="paragraph">
                  <wp:posOffset>50800</wp:posOffset>
                </wp:positionV>
                <wp:extent cx="1704975" cy="447675"/>
                <wp:effectExtent l="0" t="0" r="0" b="0"/>
                <wp:wrapNone/>
                <wp:docPr id="39" name="Textruta 39"/>
                <wp:cNvGraphicFramePr/>
                <a:graphic xmlns:a="http://schemas.openxmlformats.org/drawingml/2006/main">
                  <a:graphicData uri="http://schemas.microsoft.com/office/word/2010/wordprocessingShape">
                    <wps:wsp>
                      <wps:cNvSpPr txBox="1"/>
                      <wps:spPr>
                        <a:xfrm>
                          <a:off x="0" y="0"/>
                          <a:ext cx="17049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CD75" w14:textId="37E599E0" w:rsidR="00E76453" w:rsidRPr="002669E8" w:rsidRDefault="00220372" w:rsidP="002669E8">
                            <w:pPr>
                              <w:tabs>
                                <w:tab w:val="clear" w:pos="9979"/>
                              </w:tabs>
                              <w:autoSpaceDE w:val="0"/>
                              <w:autoSpaceDN w:val="0"/>
                              <w:adjustRightInd w:val="0"/>
                              <w:ind w:left="0"/>
                              <w:jc w:val="center"/>
                            </w:pPr>
                            <w:r>
                              <w:rPr>
                                <w:rFonts w:ascii="Gill Sans MT" w:hAnsi="Gill Sans MT" w:cs="Arial"/>
                                <w:b/>
                                <w:bCs/>
                                <w:sz w:val="32"/>
                                <w:szCs w:val="32"/>
                                <w:lang w:eastAsia="en-US"/>
                              </w:rPr>
                              <w:t>202</w:t>
                            </w:r>
                            <w:r w:rsidR="006F0548">
                              <w:rPr>
                                <w:rFonts w:ascii="Gill Sans MT" w:hAnsi="Gill Sans MT" w:cs="Arial"/>
                                <w:b/>
                                <w:bCs/>
                                <w:sz w:val="32"/>
                                <w:szCs w:val="32"/>
                                <w:lang w:eastAsia="en-US"/>
                              </w:rPr>
                              <w:t>3</w:t>
                            </w:r>
                            <w:r>
                              <w:rPr>
                                <w:rFonts w:ascii="Gill Sans MT" w:hAnsi="Gill Sans MT" w:cs="Arial"/>
                                <w:b/>
                                <w:bCs/>
                                <w:sz w:val="32"/>
                                <w:szCs w:val="32"/>
                                <w:lang w:eastAsia="en-US"/>
                              </w:rPr>
                              <w:t>-01-01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3B7A6" id="Textruta 39" o:spid="_x0000_s1029" type="#_x0000_t202" style="position:absolute;margin-left:186.25pt;margin-top:4pt;width:134.2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" filled="f" stroked="f" strokeweight=".5pt">
                <v:textbox>
                  <w:txbxContent>
                    <w:p w14:paraId="48BCCD75" w14:textId="37E599E0" w:rsidR="00E76453" w:rsidRPr="002669E8" w:rsidRDefault="00220372" w:rsidP="002669E8">
                      <w:pPr>
                        <w:tabs>
                          <w:tab w:val="clear" w:pos="9979"/>
                        </w:tabs>
                        <w:autoSpaceDE w:val="0"/>
                        <w:autoSpaceDN w:val="0"/>
                        <w:adjustRightInd w:val="0"/>
                        <w:ind w:left="0"/>
                        <w:jc w:val="center"/>
                      </w:pPr>
                      <w:r>
                        <w:rPr>
                          <w:rFonts w:ascii="Gill Sans MT" w:hAnsi="Gill Sans MT" w:cs="Arial"/>
                          <w:b/>
                          <w:bCs/>
                          <w:sz w:val="32"/>
                          <w:szCs w:val="32"/>
                          <w:lang w:eastAsia="en-US"/>
                        </w:rPr>
                        <w:t>202</w:t>
                      </w:r>
                      <w:r w:rsidR="006F0548">
                        <w:rPr>
                          <w:rFonts w:ascii="Gill Sans MT" w:hAnsi="Gill Sans MT" w:cs="Arial"/>
                          <w:b/>
                          <w:bCs/>
                          <w:sz w:val="32"/>
                          <w:szCs w:val="32"/>
                          <w:lang w:eastAsia="en-US"/>
                        </w:rPr>
                        <w:t>3</w:t>
                      </w:r>
                      <w:r>
                        <w:rPr>
                          <w:rFonts w:ascii="Gill Sans MT" w:hAnsi="Gill Sans MT" w:cs="Arial"/>
                          <w:b/>
                          <w:bCs/>
                          <w:sz w:val="32"/>
                          <w:szCs w:val="32"/>
                          <w:lang w:eastAsia="en-US"/>
                        </w:rPr>
                        <w:t>-01-01</w:t>
                      </w:r>
                    </w:p>
                  </w:txbxContent>
                </v:textbox>
              </v:shape>
            </w:pict>
          </mc:Fallback>
        </mc:AlternateContent>
      </w:r>
    </w:p>
    <w:p w14:paraId="07554CAB"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6E6B000B" w14:textId="60DE1C2A" w:rsidR="003426D6" w:rsidRPr="00F85EFA" w:rsidRDefault="003426D6" w:rsidP="003426D6">
      <w:pPr>
        <w:tabs>
          <w:tab w:val="clear" w:pos="9979"/>
        </w:tabs>
        <w:autoSpaceDE w:val="0"/>
        <w:autoSpaceDN w:val="0"/>
        <w:adjustRightInd w:val="0"/>
        <w:ind w:left="0"/>
        <w:rPr>
          <w:rFonts w:cs="Arial"/>
          <w:sz w:val="24"/>
          <w:szCs w:val="24"/>
          <w:lang w:eastAsia="en-US"/>
        </w:rPr>
      </w:pPr>
    </w:p>
    <w:p w14:paraId="19ED85DF" w14:textId="77777777" w:rsidR="003426D6" w:rsidRPr="00F85EFA" w:rsidRDefault="003426D6" w:rsidP="003426D6">
      <w:pPr>
        <w:tabs>
          <w:tab w:val="clear" w:pos="9979"/>
        </w:tabs>
        <w:autoSpaceDE w:val="0"/>
        <w:autoSpaceDN w:val="0"/>
        <w:adjustRightInd w:val="0"/>
        <w:ind w:left="0"/>
        <w:rPr>
          <w:rFonts w:cs="Arial"/>
          <w:sz w:val="24"/>
          <w:szCs w:val="24"/>
          <w:lang w:eastAsia="en-US"/>
        </w:rPr>
      </w:pPr>
    </w:p>
    <w:p w14:paraId="48356C0A" w14:textId="77777777" w:rsidR="003426D6" w:rsidRPr="00F85EFA" w:rsidRDefault="003426D6" w:rsidP="003426D6">
      <w:pPr>
        <w:tabs>
          <w:tab w:val="clear" w:pos="9979"/>
        </w:tabs>
        <w:autoSpaceDE w:val="0"/>
        <w:autoSpaceDN w:val="0"/>
        <w:adjustRightInd w:val="0"/>
        <w:ind w:left="0"/>
        <w:rPr>
          <w:rFonts w:ascii="Gill Sans MT" w:hAnsi="Gill Sans MT" w:cs="Arial"/>
          <w:sz w:val="24"/>
          <w:szCs w:val="24"/>
          <w:lang w:eastAsia="en-US"/>
        </w:rPr>
      </w:pPr>
    </w:p>
    <w:p w14:paraId="49B4580C" w14:textId="77777777" w:rsidR="003426D6" w:rsidRPr="00F85EFA" w:rsidRDefault="003426D6" w:rsidP="003426D6">
      <w:pPr>
        <w:tabs>
          <w:tab w:val="clear" w:pos="9979"/>
        </w:tabs>
        <w:autoSpaceDE w:val="0"/>
        <w:autoSpaceDN w:val="0"/>
        <w:adjustRightInd w:val="0"/>
        <w:ind w:left="0"/>
        <w:rPr>
          <w:rFonts w:ascii="Gill Sans MT" w:hAnsi="Gill Sans MT" w:cs="Arial"/>
          <w:b/>
          <w:bCs/>
          <w:sz w:val="32"/>
          <w:szCs w:val="32"/>
          <w:lang w:eastAsia="en-US"/>
        </w:rPr>
      </w:pPr>
    </w:p>
    <w:p w14:paraId="6715FA32" w14:textId="55738059" w:rsidR="00C64442" w:rsidRPr="00F85EFA" w:rsidRDefault="00C64442" w:rsidP="00343148">
      <w:pPr>
        <w:tabs>
          <w:tab w:val="clear" w:pos="9979"/>
        </w:tabs>
        <w:autoSpaceDE w:val="0"/>
        <w:autoSpaceDN w:val="0"/>
        <w:adjustRightInd w:val="0"/>
        <w:ind w:left="0"/>
        <w:jc w:val="center"/>
        <w:rPr>
          <w:rFonts w:ascii="Gill Sans MT" w:hAnsi="Gill Sans MT" w:cs="Arial"/>
          <w:b/>
          <w:bCs/>
          <w:sz w:val="32"/>
          <w:szCs w:val="32"/>
          <w:lang w:eastAsia="en-US"/>
        </w:rPr>
      </w:pPr>
      <w:r w:rsidRPr="00F85EFA">
        <w:rPr>
          <w:rFonts w:ascii="Gill Sans MT" w:hAnsi="Gill Sans MT" w:cs="Arial"/>
          <w:b/>
          <w:bCs/>
          <w:noProof/>
          <w:sz w:val="32"/>
          <w:szCs w:val="32"/>
          <w:lang w:eastAsia="en-US"/>
        </w:rPr>
        <mc:AlternateContent>
          <mc:Choice Requires="wps">
            <w:drawing>
              <wp:anchor distT="0" distB="0" distL="114300" distR="114300" simplePos="0" relativeHeight="251674112" behindDoc="0" locked="0" layoutInCell="1" allowOverlap="1" wp14:anchorId="60B1E0F0" wp14:editId="73C0FC52">
                <wp:simplePos x="0" y="0"/>
                <wp:positionH relativeFrom="column">
                  <wp:posOffset>1950085</wp:posOffset>
                </wp:positionH>
                <wp:positionV relativeFrom="paragraph">
                  <wp:posOffset>241300</wp:posOffset>
                </wp:positionV>
                <wp:extent cx="2374265" cy="1403985"/>
                <wp:effectExtent l="0" t="0" r="0" b="0"/>
                <wp:wrapNone/>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63823F3" w14:textId="715B6CE6" w:rsidR="00E76453" w:rsidRDefault="00E76453" w:rsidP="00C64442">
                            <w:pPr>
                              <w:ind w:left="0"/>
                              <w:jc w:val="center"/>
                            </w:pPr>
                            <w:r>
                              <w:rPr>
                                <w:rFonts w:ascii="Gill Sans MT" w:hAnsi="Gill Sans MT" w:cs="Arial"/>
                                <w:b/>
                                <w:bCs/>
                                <w:color w:val="000000"/>
                                <w:sz w:val="32"/>
                                <w:szCs w:val="32"/>
                                <w:lang w:eastAsia="en-US"/>
                              </w:rPr>
                              <w:t>Niclas Bloom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B1E0F0" id="_x0000_s1030" type="#_x0000_t202" style="position:absolute;left:0;text-align:left;margin-left:153.55pt;margin-top:19pt;width:186.95pt;height:110.5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" filled="f" stroked="f">
                <v:textbox style="mso-fit-shape-to-text:t">
                  <w:txbxContent>
                    <w:p w14:paraId="563823F3" w14:textId="715B6CE6" w:rsidR="00E76453" w:rsidRDefault="00E76453" w:rsidP="00C64442">
                      <w:pPr>
                        <w:ind w:left="0"/>
                        <w:jc w:val="center"/>
                      </w:pPr>
                      <w:r>
                        <w:rPr>
                          <w:rFonts w:ascii="Gill Sans MT" w:hAnsi="Gill Sans MT" w:cs="Arial"/>
                          <w:b/>
                          <w:bCs/>
                          <w:color w:val="000000"/>
                          <w:sz w:val="32"/>
                          <w:szCs w:val="32"/>
                          <w:lang w:eastAsia="en-US"/>
                        </w:rPr>
                        <w:t>Niclas Bloom</w:t>
                      </w:r>
                    </w:p>
                  </w:txbxContent>
                </v:textbox>
              </v:shape>
            </w:pict>
          </mc:Fallback>
        </mc:AlternateContent>
      </w:r>
      <w:r w:rsidR="004C1E49" w:rsidRPr="00F85EFA">
        <w:rPr>
          <w:rFonts w:ascii="Gill Sans MT" w:hAnsi="Gill Sans MT" w:cs="Arial"/>
          <w:b/>
          <w:bCs/>
          <w:sz w:val="32"/>
          <w:szCs w:val="32"/>
          <w:lang w:eastAsia="en-US"/>
        </w:rPr>
        <w:t>Handläggare</w:t>
      </w:r>
      <w:r w:rsidR="003426D6" w:rsidRPr="00F85EFA">
        <w:rPr>
          <w:rFonts w:ascii="Gill Sans MT" w:hAnsi="Gill Sans MT" w:cs="Arial"/>
          <w:b/>
          <w:bCs/>
          <w:sz w:val="32"/>
          <w:szCs w:val="32"/>
          <w:lang w:eastAsia="en-US"/>
        </w:rPr>
        <w:t xml:space="preserve"> </w:t>
      </w:r>
    </w:p>
    <w:p w14:paraId="548406E8" w14:textId="77777777" w:rsidR="008C168C" w:rsidRPr="00F85EFA"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6934602" w14:textId="77777777" w:rsidR="00B64008" w:rsidRPr="00F85EFA"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4AF17DDD" w14:textId="77777777" w:rsidR="00B64008" w:rsidRPr="00F85EFA"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3008EADA" w14:textId="5398CA08" w:rsidR="00B64008" w:rsidRPr="00F85EFA" w:rsidRDefault="00B64008"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F85EFA">
        <w:rPr>
          <w:rFonts w:ascii="Gill Sans MT" w:hAnsi="Gill Sans MT"/>
          <w:b/>
          <w:bCs/>
          <w:noProof/>
          <w:sz w:val="40"/>
          <w:szCs w:val="40"/>
          <w:lang w:eastAsia="en-US" w:bidi="en-US"/>
        </w:rPr>
        <mc:AlternateContent>
          <mc:Choice Requires="wps">
            <w:drawing>
              <wp:anchor distT="0" distB="0" distL="114300" distR="114300" simplePos="0" relativeHeight="251678208" behindDoc="0" locked="0" layoutInCell="1" allowOverlap="1" wp14:anchorId="0204C7B6" wp14:editId="37321DF6">
                <wp:simplePos x="0" y="0"/>
                <wp:positionH relativeFrom="column">
                  <wp:align>center</wp:align>
                </wp:positionH>
                <wp:positionV relativeFrom="paragraph">
                  <wp:posOffset>0</wp:posOffset>
                </wp:positionV>
                <wp:extent cx="2374265" cy="1403985"/>
                <wp:effectExtent l="0" t="0" r="0" b="1905"/>
                <wp:wrapNone/>
                <wp:docPr id="4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FB58B36" w14:textId="6D497F31" w:rsidR="00E76453" w:rsidRPr="00B64008" w:rsidRDefault="00E76453" w:rsidP="00B64008">
                            <w:pPr>
                              <w:pStyle w:val="Rubrik"/>
                              <w:rPr>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4C7B6" id="_x0000_s1031" type="#_x0000_t202" style="position:absolute;left:0;text-align:left;margin-left:0;margin-top:0;width:186.95pt;height:110.55pt;z-index:25167820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" filled="f" stroked="f">
                <v:textbox style="mso-fit-shape-to-text:t">
                  <w:txbxContent>
                    <w:p w14:paraId="5FB58B36" w14:textId="6D497F31" w:rsidR="00E76453" w:rsidRPr="00B64008" w:rsidRDefault="00E76453" w:rsidP="00B64008">
                      <w:pPr>
                        <w:pStyle w:val="Rubrik"/>
                        <w:rPr>
                          <w:sz w:val="32"/>
                          <w:szCs w:val="32"/>
                        </w:rPr>
                      </w:pPr>
                    </w:p>
                  </w:txbxContent>
                </v:textbox>
              </v:shape>
            </w:pict>
          </mc:Fallback>
        </mc:AlternateContent>
      </w:r>
    </w:p>
    <w:p w14:paraId="0EA806DF" w14:textId="77777777" w:rsidR="008C168C" w:rsidRPr="00F85EFA" w:rsidRDefault="008C168C" w:rsidP="00343148">
      <w:pPr>
        <w:tabs>
          <w:tab w:val="clear" w:pos="9979"/>
        </w:tabs>
        <w:autoSpaceDE w:val="0"/>
        <w:autoSpaceDN w:val="0"/>
        <w:adjustRightInd w:val="0"/>
        <w:ind w:left="0"/>
        <w:jc w:val="center"/>
        <w:rPr>
          <w:rFonts w:ascii="Gill Sans MT" w:hAnsi="Gill Sans MT"/>
          <w:b/>
          <w:bCs/>
          <w:sz w:val="40"/>
          <w:szCs w:val="40"/>
          <w:lang w:eastAsia="en-US" w:bidi="en-US"/>
        </w:rPr>
      </w:pPr>
    </w:p>
    <w:p w14:paraId="7DD27A3A" w14:textId="61228A25" w:rsidR="008C168C" w:rsidRPr="00F85EFA" w:rsidRDefault="002F29F3" w:rsidP="00343148">
      <w:pPr>
        <w:tabs>
          <w:tab w:val="clear" w:pos="9979"/>
        </w:tabs>
        <w:autoSpaceDE w:val="0"/>
        <w:autoSpaceDN w:val="0"/>
        <w:adjustRightInd w:val="0"/>
        <w:ind w:left="0"/>
        <w:jc w:val="center"/>
        <w:rPr>
          <w:rFonts w:ascii="Gill Sans MT" w:hAnsi="Gill Sans MT"/>
          <w:b/>
          <w:bCs/>
          <w:sz w:val="40"/>
          <w:szCs w:val="40"/>
          <w:lang w:eastAsia="en-US" w:bidi="en-US"/>
        </w:rPr>
      </w:pPr>
      <w:r w:rsidRPr="00F85EFA">
        <w:rPr>
          <w:rFonts w:ascii="Times New Roman" w:hAnsi="Times New Roman"/>
          <w:noProof/>
          <w:sz w:val="24"/>
          <w:szCs w:val="24"/>
          <w:lang w:eastAsia="en-US" w:bidi="en-US"/>
        </w:rPr>
        <mc:AlternateContent>
          <mc:Choice Requires="wps">
            <w:drawing>
              <wp:anchor distT="0" distB="0" distL="114300" distR="114300" simplePos="0" relativeHeight="251680256" behindDoc="0" locked="0" layoutInCell="0" allowOverlap="0" wp14:anchorId="00B16CCB" wp14:editId="00207392">
                <wp:simplePos x="0" y="0"/>
                <wp:positionH relativeFrom="page">
                  <wp:posOffset>49530</wp:posOffset>
                </wp:positionH>
                <wp:positionV relativeFrom="page">
                  <wp:posOffset>9305925</wp:posOffset>
                </wp:positionV>
                <wp:extent cx="1727835" cy="90170"/>
                <wp:effectExtent l="0" t="0" r="5715" b="508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90170"/>
                        </a:xfrm>
                        <a:prstGeom prst="rect">
                          <a:avLst/>
                        </a:prstGeom>
                        <a:solidFill>
                          <a:srgbClr val="A91024">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D5395" id="Rektangel 1" o:spid="_x0000_s1026" style="position:absolute;margin-left:3.9pt;margin-top:732.75pt;width:136.05pt;height:7.1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" o:allowincell="f" o:allowoverlap="f" fillcolor="#a91024" stroked="f">
                <w10:wrap anchorx="page" anchory="page"/>
              </v:rect>
            </w:pict>
          </mc:Fallback>
        </mc:AlternateContent>
      </w:r>
    </w:p>
    <w:p w14:paraId="2B88DE64" w14:textId="77777777" w:rsidR="00B76ECA" w:rsidRPr="00F85EFA" w:rsidRDefault="00B76ECA" w:rsidP="00B76ECA">
      <w:pPr>
        <w:sectPr w:rsidR="00B76ECA" w:rsidRPr="00F85EFA" w:rsidSect="00E62FFF">
          <w:headerReference w:type="even" r:id="rId13"/>
          <w:headerReference w:type="first" r:id="rId14"/>
          <w:pgSz w:w="11907" w:h="16840" w:code="9"/>
          <w:pgMar w:top="1530" w:right="794" w:bottom="737" w:left="1134" w:header="737" w:footer="454" w:gutter="0"/>
          <w:cols w:space="720"/>
          <w:noEndnote/>
        </w:sectPr>
      </w:pPr>
    </w:p>
    <w:p w14:paraId="059DCCB0" w14:textId="77777777" w:rsidR="00BE1DFA" w:rsidRPr="00F85EFA" w:rsidRDefault="00BE1DFA" w:rsidP="00BE1DFA">
      <w:pPr>
        <w:pStyle w:val="BESKinnehllsrub"/>
      </w:pPr>
      <w:r w:rsidRPr="00F85EFA">
        <w:lastRenderedPageBreak/>
        <w:t>Innehållsförteckning</w:t>
      </w:r>
    </w:p>
    <w:p w14:paraId="3D0D0EC9" w14:textId="69BBCBF8" w:rsidR="00747BD6" w:rsidRPr="00F85EFA" w:rsidRDefault="00BE1DFA">
      <w:pPr>
        <w:pStyle w:val="Innehll1"/>
        <w:rPr>
          <w:rFonts w:asciiTheme="minorHAnsi" w:eastAsiaTheme="minorEastAsia" w:hAnsiTheme="minorHAnsi" w:cstheme="minorBidi"/>
          <w:caps w:val="0"/>
          <w:noProof/>
          <w:szCs w:val="22"/>
        </w:rPr>
      </w:pPr>
      <w:r w:rsidRPr="00F85EFA">
        <w:fldChar w:fldCharType="begin"/>
      </w:r>
      <w:r w:rsidRPr="00F85EFA">
        <w:instrText xml:space="preserve"> TOC \o "1-3" </w:instrText>
      </w:r>
      <w:r w:rsidRPr="00F85EFA">
        <w:fldChar w:fldCharType="separate"/>
      </w:r>
      <w:r w:rsidR="00747BD6" w:rsidRPr="00F85EFA">
        <w:rPr>
          <w:noProof/>
        </w:rPr>
        <w:t xml:space="preserve">1 </w:t>
      </w:r>
      <w:r w:rsidR="00747BD6" w:rsidRPr="00F85EFA">
        <w:rPr>
          <w:rFonts w:asciiTheme="minorHAnsi" w:eastAsiaTheme="minorEastAsia" w:hAnsiTheme="minorHAnsi" w:cstheme="minorBidi"/>
          <w:caps w:val="0"/>
          <w:noProof/>
          <w:szCs w:val="22"/>
        </w:rPr>
        <w:tab/>
      </w:r>
      <w:r w:rsidR="00747BD6" w:rsidRPr="00F85EFA">
        <w:rPr>
          <w:noProof/>
        </w:rPr>
        <w:t>Inledning</w:t>
      </w:r>
      <w:r w:rsidR="00747BD6" w:rsidRPr="00F85EFA">
        <w:rPr>
          <w:noProof/>
        </w:rPr>
        <w:tab/>
      </w:r>
      <w:r w:rsidR="00747BD6" w:rsidRPr="00F85EFA">
        <w:rPr>
          <w:noProof/>
        </w:rPr>
        <w:fldChar w:fldCharType="begin"/>
      </w:r>
      <w:r w:rsidR="00747BD6" w:rsidRPr="00F85EFA">
        <w:rPr>
          <w:noProof/>
        </w:rPr>
        <w:instrText xml:space="preserve"> PAGEREF _Toc114487679 \h </w:instrText>
      </w:r>
      <w:r w:rsidR="00747BD6" w:rsidRPr="00F85EFA">
        <w:rPr>
          <w:noProof/>
        </w:rPr>
      </w:r>
      <w:r w:rsidR="00747BD6" w:rsidRPr="00F85EFA">
        <w:rPr>
          <w:noProof/>
        </w:rPr>
        <w:fldChar w:fldCharType="separate"/>
      </w:r>
      <w:r w:rsidR="00747BD6" w:rsidRPr="00F85EFA">
        <w:rPr>
          <w:noProof/>
        </w:rPr>
        <w:t>3</w:t>
      </w:r>
      <w:r w:rsidR="00747BD6" w:rsidRPr="00F85EFA">
        <w:rPr>
          <w:noProof/>
        </w:rPr>
        <w:fldChar w:fldCharType="end"/>
      </w:r>
    </w:p>
    <w:p w14:paraId="38FD1B99" w14:textId="1D7D6C2D" w:rsidR="00747BD6" w:rsidRPr="00F85EFA" w:rsidRDefault="00747BD6">
      <w:pPr>
        <w:pStyle w:val="Innehll1"/>
        <w:rPr>
          <w:rFonts w:asciiTheme="minorHAnsi" w:eastAsiaTheme="minorEastAsia" w:hAnsiTheme="minorHAnsi" w:cstheme="minorBidi"/>
          <w:caps w:val="0"/>
          <w:noProof/>
          <w:szCs w:val="22"/>
        </w:rPr>
      </w:pPr>
      <w:r w:rsidRPr="00F85EFA">
        <w:rPr>
          <w:noProof/>
          <w:lang w:eastAsia="en-US"/>
        </w:rPr>
        <w:t xml:space="preserve">2 </w:t>
      </w:r>
      <w:r w:rsidRPr="00F85EFA">
        <w:rPr>
          <w:rFonts w:asciiTheme="minorHAnsi" w:eastAsiaTheme="minorEastAsia" w:hAnsiTheme="minorHAnsi" w:cstheme="minorBidi"/>
          <w:caps w:val="0"/>
          <w:noProof/>
          <w:szCs w:val="22"/>
        </w:rPr>
        <w:tab/>
      </w:r>
      <w:r w:rsidRPr="00F85EFA">
        <w:rPr>
          <w:noProof/>
          <w:lang w:eastAsia="en-US"/>
        </w:rPr>
        <w:t>Bygg</w:t>
      </w:r>
      <w:r w:rsidRPr="00F85EFA">
        <w:rPr>
          <w:noProof/>
        </w:rPr>
        <w:tab/>
      </w:r>
      <w:r w:rsidRPr="00F85EFA">
        <w:rPr>
          <w:noProof/>
        </w:rPr>
        <w:fldChar w:fldCharType="begin"/>
      </w:r>
      <w:r w:rsidRPr="00F85EFA">
        <w:rPr>
          <w:noProof/>
        </w:rPr>
        <w:instrText xml:space="preserve"> PAGEREF _Toc114487680 \h </w:instrText>
      </w:r>
      <w:r w:rsidRPr="00F85EFA">
        <w:rPr>
          <w:noProof/>
        </w:rPr>
      </w:r>
      <w:r w:rsidRPr="00F85EFA">
        <w:rPr>
          <w:noProof/>
        </w:rPr>
        <w:fldChar w:fldCharType="separate"/>
      </w:r>
      <w:r w:rsidRPr="00F85EFA">
        <w:rPr>
          <w:noProof/>
        </w:rPr>
        <w:t>4</w:t>
      </w:r>
      <w:r w:rsidRPr="00F85EFA">
        <w:rPr>
          <w:noProof/>
        </w:rPr>
        <w:fldChar w:fldCharType="end"/>
      </w:r>
    </w:p>
    <w:p w14:paraId="6118899B" w14:textId="723FF605" w:rsidR="00747BD6" w:rsidRPr="00F85EFA" w:rsidRDefault="00747BD6">
      <w:pPr>
        <w:pStyle w:val="Innehll1"/>
        <w:rPr>
          <w:rFonts w:asciiTheme="minorHAnsi" w:eastAsiaTheme="minorEastAsia" w:hAnsiTheme="minorHAnsi" w:cstheme="minorBidi"/>
          <w:caps w:val="0"/>
          <w:noProof/>
          <w:szCs w:val="22"/>
        </w:rPr>
      </w:pPr>
      <w:r w:rsidRPr="00F85EFA">
        <w:rPr>
          <w:noProof/>
          <w:lang w:eastAsia="en-US"/>
        </w:rPr>
        <w:t xml:space="preserve">0 </w:t>
      </w:r>
      <w:r w:rsidRPr="00F85EFA">
        <w:rPr>
          <w:rFonts w:asciiTheme="minorHAnsi" w:eastAsiaTheme="minorEastAsia" w:hAnsiTheme="minorHAnsi" w:cstheme="minorBidi"/>
          <w:caps w:val="0"/>
          <w:noProof/>
          <w:szCs w:val="22"/>
        </w:rPr>
        <w:tab/>
      </w:r>
      <w:r w:rsidRPr="00F85EFA">
        <w:rPr>
          <w:noProof/>
          <w:lang w:eastAsia="en-US"/>
        </w:rPr>
        <w:t>SAMMANSATTA BYGGDELAR OCH   INSTALLATIONSSYSTEM</w:t>
      </w:r>
      <w:r w:rsidRPr="00F85EFA">
        <w:rPr>
          <w:noProof/>
        </w:rPr>
        <w:tab/>
      </w:r>
      <w:r w:rsidRPr="00F85EFA">
        <w:rPr>
          <w:noProof/>
        </w:rPr>
        <w:fldChar w:fldCharType="begin"/>
      </w:r>
      <w:r w:rsidRPr="00F85EFA">
        <w:rPr>
          <w:noProof/>
        </w:rPr>
        <w:instrText xml:space="preserve"> PAGEREF _Toc114487681 \h </w:instrText>
      </w:r>
      <w:r w:rsidRPr="00F85EFA">
        <w:rPr>
          <w:noProof/>
        </w:rPr>
      </w:r>
      <w:r w:rsidRPr="00F85EFA">
        <w:rPr>
          <w:noProof/>
        </w:rPr>
        <w:fldChar w:fldCharType="separate"/>
      </w:r>
      <w:r w:rsidRPr="00F85EFA">
        <w:rPr>
          <w:noProof/>
        </w:rPr>
        <w:t>4</w:t>
      </w:r>
      <w:r w:rsidRPr="00F85EFA">
        <w:rPr>
          <w:noProof/>
        </w:rPr>
        <w:fldChar w:fldCharType="end"/>
      </w:r>
    </w:p>
    <w:p w14:paraId="0563F506" w14:textId="00CDDFD7" w:rsidR="00747BD6" w:rsidRPr="00F85EFA" w:rsidRDefault="00747BD6">
      <w:pPr>
        <w:pStyle w:val="Innehll2"/>
        <w:rPr>
          <w:rFonts w:asciiTheme="minorHAnsi" w:eastAsiaTheme="minorEastAsia" w:hAnsiTheme="minorHAnsi" w:cstheme="minorBidi"/>
          <w:caps w:val="0"/>
          <w:noProof/>
          <w:szCs w:val="22"/>
        </w:rPr>
      </w:pPr>
      <w:r w:rsidRPr="00F85EFA">
        <w:rPr>
          <w:noProof/>
        </w:rPr>
        <w:t>15</w:t>
      </w:r>
      <w:r w:rsidRPr="00F85EFA">
        <w:rPr>
          <w:rFonts w:asciiTheme="minorHAnsi" w:eastAsiaTheme="minorEastAsia" w:hAnsiTheme="minorHAnsi" w:cstheme="minorBidi"/>
          <w:caps w:val="0"/>
          <w:noProof/>
          <w:szCs w:val="22"/>
        </w:rPr>
        <w:tab/>
      </w:r>
      <w:r w:rsidRPr="00F85EFA">
        <w:rPr>
          <w:noProof/>
        </w:rPr>
        <w:t>GRUNDKONSTRUKTIONER</w:t>
      </w:r>
      <w:r w:rsidRPr="00F85EFA">
        <w:rPr>
          <w:noProof/>
        </w:rPr>
        <w:tab/>
      </w:r>
      <w:r w:rsidRPr="00F85EFA">
        <w:rPr>
          <w:noProof/>
        </w:rPr>
        <w:fldChar w:fldCharType="begin"/>
      </w:r>
      <w:r w:rsidRPr="00F85EFA">
        <w:rPr>
          <w:noProof/>
        </w:rPr>
        <w:instrText xml:space="preserve"> PAGEREF _Toc114487682 \h </w:instrText>
      </w:r>
      <w:r w:rsidRPr="00F85EFA">
        <w:rPr>
          <w:noProof/>
        </w:rPr>
      </w:r>
      <w:r w:rsidRPr="00F85EFA">
        <w:rPr>
          <w:noProof/>
        </w:rPr>
        <w:fldChar w:fldCharType="separate"/>
      </w:r>
      <w:r w:rsidRPr="00F85EFA">
        <w:rPr>
          <w:noProof/>
        </w:rPr>
        <w:t>6</w:t>
      </w:r>
      <w:r w:rsidRPr="00F85EFA">
        <w:rPr>
          <w:noProof/>
        </w:rPr>
        <w:fldChar w:fldCharType="end"/>
      </w:r>
    </w:p>
    <w:p w14:paraId="66BBA85E" w14:textId="320A7CA8" w:rsidR="00747BD6" w:rsidRPr="00F85EFA" w:rsidRDefault="00747BD6">
      <w:pPr>
        <w:pStyle w:val="Innehll3"/>
        <w:rPr>
          <w:rFonts w:asciiTheme="minorHAnsi" w:eastAsiaTheme="minorEastAsia" w:hAnsiTheme="minorHAnsi" w:cstheme="minorBidi"/>
          <w:caps w:val="0"/>
          <w:noProof/>
          <w:szCs w:val="22"/>
        </w:rPr>
      </w:pPr>
      <w:r w:rsidRPr="00F85EFA">
        <w:rPr>
          <w:noProof/>
          <w:lang w:eastAsia="en-US"/>
        </w:rPr>
        <w:t xml:space="preserve">15.A </w:t>
      </w:r>
      <w:r w:rsidRPr="00F85EFA">
        <w:rPr>
          <w:rFonts w:asciiTheme="minorHAnsi" w:eastAsiaTheme="minorEastAsia" w:hAnsiTheme="minorHAnsi" w:cstheme="minorBidi"/>
          <w:caps w:val="0"/>
          <w:noProof/>
          <w:szCs w:val="22"/>
        </w:rPr>
        <w:tab/>
      </w:r>
      <w:r w:rsidRPr="00F85EFA">
        <w:rPr>
          <w:noProof/>
          <w:lang w:eastAsia="en-US"/>
        </w:rPr>
        <w:t>Sammansatta grundkonstruktioner.</w:t>
      </w:r>
      <w:r w:rsidRPr="00F85EFA">
        <w:rPr>
          <w:noProof/>
        </w:rPr>
        <w:tab/>
      </w:r>
      <w:r w:rsidRPr="00F85EFA">
        <w:rPr>
          <w:noProof/>
        </w:rPr>
        <w:fldChar w:fldCharType="begin"/>
      </w:r>
      <w:r w:rsidRPr="00F85EFA">
        <w:rPr>
          <w:noProof/>
        </w:rPr>
        <w:instrText xml:space="preserve"> PAGEREF _Toc114487683 \h </w:instrText>
      </w:r>
      <w:r w:rsidRPr="00F85EFA">
        <w:rPr>
          <w:noProof/>
        </w:rPr>
      </w:r>
      <w:r w:rsidRPr="00F85EFA">
        <w:rPr>
          <w:noProof/>
        </w:rPr>
        <w:fldChar w:fldCharType="separate"/>
      </w:r>
      <w:r w:rsidRPr="00F85EFA">
        <w:rPr>
          <w:noProof/>
        </w:rPr>
        <w:t>6</w:t>
      </w:r>
      <w:r w:rsidRPr="00F85EFA">
        <w:rPr>
          <w:noProof/>
        </w:rPr>
        <w:fldChar w:fldCharType="end"/>
      </w:r>
    </w:p>
    <w:p w14:paraId="4836F909" w14:textId="60F222B3" w:rsidR="00747BD6" w:rsidRPr="00F85EFA" w:rsidRDefault="00747BD6">
      <w:pPr>
        <w:pStyle w:val="Innehll2"/>
        <w:rPr>
          <w:rFonts w:asciiTheme="minorHAnsi" w:eastAsiaTheme="minorEastAsia" w:hAnsiTheme="minorHAnsi" w:cstheme="minorBidi"/>
          <w:caps w:val="0"/>
          <w:noProof/>
          <w:szCs w:val="22"/>
        </w:rPr>
      </w:pPr>
      <w:r w:rsidRPr="00F85EFA">
        <w:rPr>
          <w:noProof/>
        </w:rPr>
        <w:t>27</w:t>
      </w:r>
      <w:r w:rsidRPr="00F85EFA">
        <w:rPr>
          <w:rFonts w:asciiTheme="minorHAnsi" w:eastAsiaTheme="minorEastAsia" w:hAnsiTheme="minorHAnsi" w:cstheme="minorBidi"/>
          <w:caps w:val="0"/>
          <w:noProof/>
          <w:szCs w:val="22"/>
        </w:rPr>
        <w:tab/>
      </w:r>
      <w:r w:rsidRPr="00F85EFA">
        <w:rPr>
          <w:noProof/>
        </w:rPr>
        <w:t>BÄRVERK I HUSSTOMME</w:t>
      </w:r>
      <w:r w:rsidRPr="00F85EFA">
        <w:rPr>
          <w:noProof/>
        </w:rPr>
        <w:tab/>
      </w:r>
      <w:r w:rsidRPr="00F85EFA">
        <w:rPr>
          <w:noProof/>
        </w:rPr>
        <w:fldChar w:fldCharType="begin"/>
      </w:r>
      <w:r w:rsidRPr="00F85EFA">
        <w:rPr>
          <w:noProof/>
        </w:rPr>
        <w:instrText xml:space="preserve"> PAGEREF _Toc114487684 \h </w:instrText>
      </w:r>
      <w:r w:rsidRPr="00F85EFA">
        <w:rPr>
          <w:noProof/>
        </w:rPr>
      </w:r>
      <w:r w:rsidRPr="00F85EFA">
        <w:rPr>
          <w:noProof/>
        </w:rPr>
        <w:fldChar w:fldCharType="separate"/>
      </w:r>
      <w:r w:rsidRPr="00F85EFA">
        <w:rPr>
          <w:noProof/>
        </w:rPr>
        <w:t>6</w:t>
      </w:r>
      <w:r w:rsidRPr="00F85EFA">
        <w:rPr>
          <w:noProof/>
        </w:rPr>
        <w:fldChar w:fldCharType="end"/>
      </w:r>
    </w:p>
    <w:p w14:paraId="7FFCB4C5" w14:textId="128862CF" w:rsidR="00747BD6" w:rsidRPr="00F85EFA" w:rsidRDefault="00747BD6">
      <w:pPr>
        <w:pStyle w:val="Innehll3"/>
        <w:rPr>
          <w:rFonts w:asciiTheme="minorHAnsi" w:eastAsiaTheme="minorEastAsia" w:hAnsiTheme="minorHAnsi" w:cstheme="minorBidi"/>
          <w:caps w:val="0"/>
          <w:noProof/>
          <w:szCs w:val="22"/>
        </w:rPr>
      </w:pPr>
      <w:r w:rsidRPr="00F85EFA">
        <w:rPr>
          <w:noProof/>
          <w:lang w:eastAsia="en-US"/>
        </w:rPr>
        <w:t xml:space="preserve">27.F </w:t>
      </w:r>
      <w:r w:rsidRPr="00F85EFA">
        <w:rPr>
          <w:rFonts w:asciiTheme="minorHAnsi" w:eastAsiaTheme="minorEastAsia" w:hAnsiTheme="minorHAnsi" w:cstheme="minorBidi"/>
          <w:caps w:val="0"/>
          <w:noProof/>
          <w:szCs w:val="22"/>
        </w:rPr>
        <w:tab/>
      </w:r>
      <w:r w:rsidRPr="00F85EFA">
        <w:rPr>
          <w:noProof/>
          <w:lang w:eastAsia="en-US"/>
        </w:rPr>
        <w:t>Stombjälklag</w:t>
      </w:r>
      <w:r w:rsidRPr="00F85EFA">
        <w:rPr>
          <w:noProof/>
        </w:rPr>
        <w:tab/>
      </w:r>
      <w:r w:rsidRPr="00F85EFA">
        <w:rPr>
          <w:noProof/>
        </w:rPr>
        <w:fldChar w:fldCharType="begin"/>
      </w:r>
      <w:r w:rsidRPr="00F85EFA">
        <w:rPr>
          <w:noProof/>
        </w:rPr>
        <w:instrText xml:space="preserve"> PAGEREF _Toc114487685 \h </w:instrText>
      </w:r>
      <w:r w:rsidRPr="00F85EFA">
        <w:rPr>
          <w:noProof/>
        </w:rPr>
      </w:r>
      <w:r w:rsidRPr="00F85EFA">
        <w:rPr>
          <w:noProof/>
        </w:rPr>
        <w:fldChar w:fldCharType="separate"/>
      </w:r>
      <w:r w:rsidRPr="00F85EFA">
        <w:rPr>
          <w:noProof/>
        </w:rPr>
        <w:t>6</w:t>
      </w:r>
      <w:r w:rsidRPr="00F85EFA">
        <w:rPr>
          <w:noProof/>
        </w:rPr>
        <w:fldChar w:fldCharType="end"/>
      </w:r>
    </w:p>
    <w:p w14:paraId="1CAFD5FD" w14:textId="2E2DCCCA" w:rsidR="00747BD6" w:rsidRPr="00F85EFA" w:rsidRDefault="00747BD6">
      <w:pPr>
        <w:pStyle w:val="Innehll3"/>
        <w:rPr>
          <w:rFonts w:asciiTheme="minorHAnsi" w:eastAsiaTheme="minorEastAsia" w:hAnsiTheme="minorHAnsi" w:cstheme="minorBidi"/>
          <w:caps w:val="0"/>
          <w:noProof/>
          <w:szCs w:val="22"/>
        </w:rPr>
      </w:pPr>
      <w:r w:rsidRPr="00F85EFA">
        <w:rPr>
          <w:noProof/>
          <w:lang w:eastAsia="en-US"/>
        </w:rPr>
        <w:t xml:space="preserve">41.C </w:t>
      </w:r>
      <w:r w:rsidRPr="00F85EFA">
        <w:rPr>
          <w:rFonts w:asciiTheme="minorHAnsi" w:eastAsiaTheme="minorEastAsia" w:hAnsiTheme="minorHAnsi" w:cstheme="minorBidi"/>
          <w:caps w:val="0"/>
          <w:noProof/>
          <w:szCs w:val="22"/>
        </w:rPr>
        <w:tab/>
      </w:r>
      <w:r w:rsidRPr="00F85EFA">
        <w:rPr>
          <w:noProof/>
          <w:lang w:eastAsia="en-US"/>
        </w:rPr>
        <w:t>Ytterklimatskärmar i yttertak och ytterbjälklag</w:t>
      </w:r>
      <w:r w:rsidRPr="00F85EFA">
        <w:rPr>
          <w:noProof/>
        </w:rPr>
        <w:tab/>
      </w:r>
      <w:r w:rsidRPr="00F85EFA">
        <w:rPr>
          <w:noProof/>
        </w:rPr>
        <w:fldChar w:fldCharType="begin"/>
      </w:r>
      <w:r w:rsidRPr="00F85EFA">
        <w:rPr>
          <w:noProof/>
        </w:rPr>
        <w:instrText xml:space="preserve"> PAGEREF _Toc114487686 \h </w:instrText>
      </w:r>
      <w:r w:rsidRPr="00F85EFA">
        <w:rPr>
          <w:noProof/>
        </w:rPr>
      </w:r>
      <w:r w:rsidRPr="00F85EFA">
        <w:rPr>
          <w:noProof/>
        </w:rPr>
        <w:fldChar w:fldCharType="separate"/>
      </w:r>
      <w:r w:rsidRPr="00F85EFA">
        <w:rPr>
          <w:noProof/>
        </w:rPr>
        <w:t>7</w:t>
      </w:r>
      <w:r w:rsidRPr="00F85EFA">
        <w:rPr>
          <w:noProof/>
        </w:rPr>
        <w:fldChar w:fldCharType="end"/>
      </w:r>
    </w:p>
    <w:p w14:paraId="20B11E75" w14:textId="55F64DF4" w:rsidR="00747BD6" w:rsidRPr="00F85EFA" w:rsidRDefault="00747BD6">
      <w:pPr>
        <w:pStyle w:val="Innehll2"/>
        <w:rPr>
          <w:rFonts w:asciiTheme="minorHAnsi" w:eastAsiaTheme="minorEastAsia" w:hAnsiTheme="minorHAnsi" w:cstheme="minorBidi"/>
          <w:caps w:val="0"/>
          <w:noProof/>
          <w:szCs w:val="22"/>
        </w:rPr>
      </w:pPr>
      <w:r w:rsidRPr="00F85EFA">
        <w:rPr>
          <w:noProof/>
        </w:rPr>
        <w:t>42</w:t>
      </w:r>
      <w:r w:rsidRPr="00F85EFA">
        <w:rPr>
          <w:rFonts w:asciiTheme="minorHAnsi" w:eastAsiaTheme="minorEastAsia" w:hAnsiTheme="minorHAnsi" w:cstheme="minorBidi"/>
          <w:caps w:val="0"/>
          <w:noProof/>
          <w:szCs w:val="22"/>
        </w:rPr>
        <w:tab/>
      </w:r>
      <w:r w:rsidRPr="00F85EFA">
        <w:rPr>
          <w:noProof/>
        </w:rPr>
        <w:t>KLIMATSKILJANDE DELAR OCH KOMPLETTERINGAR I YTTERVÄGG</w:t>
      </w:r>
      <w:r w:rsidRPr="00F85EFA">
        <w:rPr>
          <w:noProof/>
        </w:rPr>
        <w:tab/>
      </w:r>
      <w:r w:rsidRPr="00F85EFA">
        <w:rPr>
          <w:noProof/>
        </w:rPr>
        <w:fldChar w:fldCharType="begin"/>
      </w:r>
      <w:r w:rsidRPr="00F85EFA">
        <w:rPr>
          <w:noProof/>
        </w:rPr>
        <w:instrText xml:space="preserve"> PAGEREF _Toc114487687 \h </w:instrText>
      </w:r>
      <w:r w:rsidRPr="00F85EFA">
        <w:rPr>
          <w:noProof/>
        </w:rPr>
      </w:r>
      <w:r w:rsidRPr="00F85EFA">
        <w:rPr>
          <w:noProof/>
        </w:rPr>
        <w:fldChar w:fldCharType="separate"/>
      </w:r>
      <w:r w:rsidRPr="00F85EFA">
        <w:rPr>
          <w:noProof/>
        </w:rPr>
        <w:t>7</w:t>
      </w:r>
      <w:r w:rsidRPr="00F85EFA">
        <w:rPr>
          <w:noProof/>
        </w:rPr>
        <w:fldChar w:fldCharType="end"/>
      </w:r>
    </w:p>
    <w:p w14:paraId="45EA3649" w14:textId="149D2021" w:rsidR="00747BD6" w:rsidRPr="00F85EFA" w:rsidRDefault="00747BD6">
      <w:pPr>
        <w:pStyle w:val="Innehll2"/>
        <w:rPr>
          <w:rFonts w:asciiTheme="minorHAnsi" w:eastAsiaTheme="minorEastAsia" w:hAnsiTheme="minorHAnsi" w:cstheme="minorBidi"/>
          <w:caps w:val="0"/>
          <w:noProof/>
          <w:szCs w:val="22"/>
        </w:rPr>
      </w:pPr>
      <w:r w:rsidRPr="00F85EFA">
        <w:rPr>
          <w:noProof/>
        </w:rPr>
        <w:t xml:space="preserve">43 </w:t>
      </w:r>
      <w:r w:rsidRPr="00F85EFA">
        <w:rPr>
          <w:rFonts w:asciiTheme="minorHAnsi" w:eastAsiaTheme="minorEastAsia" w:hAnsiTheme="minorHAnsi" w:cstheme="minorBidi"/>
          <w:caps w:val="0"/>
          <w:noProof/>
          <w:szCs w:val="22"/>
        </w:rPr>
        <w:tab/>
      </w:r>
      <w:r w:rsidRPr="00F85EFA">
        <w:rPr>
          <w:noProof/>
        </w:rPr>
        <w:t>Inre rumsbildande byggdelar</w:t>
      </w:r>
      <w:r w:rsidRPr="00F85EFA">
        <w:rPr>
          <w:noProof/>
        </w:rPr>
        <w:tab/>
      </w:r>
      <w:r w:rsidRPr="00F85EFA">
        <w:rPr>
          <w:noProof/>
        </w:rPr>
        <w:fldChar w:fldCharType="begin"/>
      </w:r>
      <w:r w:rsidRPr="00F85EFA">
        <w:rPr>
          <w:noProof/>
        </w:rPr>
        <w:instrText xml:space="preserve"> PAGEREF _Toc114487688 \h </w:instrText>
      </w:r>
      <w:r w:rsidRPr="00F85EFA">
        <w:rPr>
          <w:noProof/>
        </w:rPr>
      </w:r>
      <w:r w:rsidRPr="00F85EFA">
        <w:rPr>
          <w:noProof/>
        </w:rPr>
        <w:fldChar w:fldCharType="separate"/>
      </w:r>
      <w:r w:rsidRPr="00F85EFA">
        <w:rPr>
          <w:noProof/>
        </w:rPr>
        <w:t>9</w:t>
      </w:r>
      <w:r w:rsidRPr="00F85EFA">
        <w:rPr>
          <w:noProof/>
        </w:rPr>
        <w:fldChar w:fldCharType="end"/>
      </w:r>
    </w:p>
    <w:p w14:paraId="453168CF" w14:textId="196A58C9" w:rsidR="00747BD6" w:rsidRPr="00F85EFA" w:rsidRDefault="00747BD6">
      <w:pPr>
        <w:pStyle w:val="Innehll2"/>
        <w:rPr>
          <w:rFonts w:asciiTheme="minorHAnsi" w:eastAsiaTheme="minorEastAsia" w:hAnsiTheme="minorHAnsi" w:cstheme="minorBidi"/>
          <w:caps w:val="0"/>
          <w:noProof/>
          <w:szCs w:val="22"/>
        </w:rPr>
      </w:pPr>
      <w:r w:rsidRPr="00F85EFA">
        <w:rPr>
          <w:noProof/>
        </w:rPr>
        <w:t xml:space="preserve">44 </w:t>
      </w:r>
      <w:r w:rsidRPr="00F85EFA">
        <w:rPr>
          <w:rFonts w:asciiTheme="minorHAnsi" w:eastAsiaTheme="minorEastAsia" w:hAnsiTheme="minorHAnsi" w:cstheme="minorBidi"/>
          <w:caps w:val="0"/>
          <w:noProof/>
          <w:szCs w:val="22"/>
        </w:rPr>
        <w:tab/>
      </w:r>
      <w:r w:rsidRPr="00F85EFA">
        <w:rPr>
          <w:noProof/>
        </w:rPr>
        <w:t>INVÄNDIGA YTSKIKT</w:t>
      </w:r>
      <w:r w:rsidRPr="00F85EFA">
        <w:rPr>
          <w:noProof/>
        </w:rPr>
        <w:tab/>
      </w:r>
      <w:r w:rsidRPr="00F85EFA">
        <w:rPr>
          <w:noProof/>
        </w:rPr>
        <w:fldChar w:fldCharType="begin"/>
      </w:r>
      <w:r w:rsidRPr="00F85EFA">
        <w:rPr>
          <w:noProof/>
        </w:rPr>
        <w:instrText xml:space="preserve"> PAGEREF _Toc114487689 \h </w:instrText>
      </w:r>
      <w:r w:rsidRPr="00F85EFA">
        <w:rPr>
          <w:noProof/>
        </w:rPr>
      </w:r>
      <w:r w:rsidRPr="00F85EFA">
        <w:rPr>
          <w:noProof/>
        </w:rPr>
        <w:fldChar w:fldCharType="separate"/>
      </w:r>
      <w:r w:rsidRPr="00F85EFA">
        <w:rPr>
          <w:noProof/>
        </w:rPr>
        <w:t>10</w:t>
      </w:r>
      <w:r w:rsidRPr="00F85EFA">
        <w:rPr>
          <w:noProof/>
        </w:rPr>
        <w:fldChar w:fldCharType="end"/>
      </w:r>
    </w:p>
    <w:p w14:paraId="138EA252" w14:textId="7F10C7C2" w:rsidR="00747BD6" w:rsidRPr="00F85EFA" w:rsidRDefault="00747BD6">
      <w:pPr>
        <w:pStyle w:val="Innehll2"/>
        <w:rPr>
          <w:rFonts w:asciiTheme="minorHAnsi" w:eastAsiaTheme="minorEastAsia" w:hAnsiTheme="minorHAnsi" w:cstheme="minorBidi"/>
          <w:caps w:val="0"/>
          <w:noProof/>
          <w:szCs w:val="22"/>
        </w:rPr>
      </w:pPr>
      <w:r w:rsidRPr="00F85EFA">
        <w:rPr>
          <w:noProof/>
        </w:rPr>
        <w:t xml:space="preserve">45 </w:t>
      </w:r>
      <w:r w:rsidRPr="00F85EFA">
        <w:rPr>
          <w:rFonts w:asciiTheme="minorHAnsi" w:eastAsiaTheme="minorEastAsia" w:hAnsiTheme="minorHAnsi" w:cstheme="minorBidi"/>
          <w:caps w:val="0"/>
          <w:noProof/>
          <w:szCs w:val="22"/>
        </w:rPr>
        <w:tab/>
      </w:r>
      <w:r w:rsidRPr="00F85EFA">
        <w:rPr>
          <w:noProof/>
        </w:rPr>
        <w:t>HUSKOMPLETTERINGAR</w:t>
      </w:r>
      <w:r w:rsidRPr="00F85EFA">
        <w:rPr>
          <w:noProof/>
        </w:rPr>
        <w:tab/>
      </w:r>
      <w:r w:rsidRPr="00F85EFA">
        <w:rPr>
          <w:noProof/>
        </w:rPr>
        <w:fldChar w:fldCharType="begin"/>
      </w:r>
      <w:r w:rsidRPr="00F85EFA">
        <w:rPr>
          <w:noProof/>
        </w:rPr>
        <w:instrText xml:space="preserve"> PAGEREF _Toc114487690 \h </w:instrText>
      </w:r>
      <w:r w:rsidRPr="00F85EFA">
        <w:rPr>
          <w:noProof/>
        </w:rPr>
      </w:r>
      <w:r w:rsidRPr="00F85EFA">
        <w:rPr>
          <w:noProof/>
        </w:rPr>
        <w:fldChar w:fldCharType="separate"/>
      </w:r>
      <w:r w:rsidRPr="00F85EFA">
        <w:rPr>
          <w:noProof/>
        </w:rPr>
        <w:t>12</w:t>
      </w:r>
      <w:r w:rsidRPr="00F85EFA">
        <w:rPr>
          <w:noProof/>
        </w:rPr>
        <w:fldChar w:fldCharType="end"/>
      </w:r>
    </w:p>
    <w:p w14:paraId="61F5E473" w14:textId="48C8B62D" w:rsidR="00747BD6" w:rsidRPr="00F85EFA" w:rsidRDefault="00747BD6">
      <w:pPr>
        <w:pStyle w:val="Innehll2"/>
        <w:rPr>
          <w:rFonts w:asciiTheme="minorHAnsi" w:eastAsiaTheme="minorEastAsia" w:hAnsiTheme="minorHAnsi" w:cstheme="minorBidi"/>
          <w:caps w:val="0"/>
          <w:noProof/>
          <w:szCs w:val="22"/>
        </w:rPr>
      </w:pPr>
      <w:r w:rsidRPr="00F85EFA">
        <w:rPr>
          <w:noProof/>
        </w:rPr>
        <w:t>46</w:t>
      </w:r>
      <w:r w:rsidRPr="00F85EFA">
        <w:rPr>
          <w:rFonts w:asciiTheme="minorHAnsi" w:eastAsiaTheme="minorEastAsia" w:hAnsiTheme="minorHAnsi" w:cstheme="minorBidi"/>
          <w:caps w:val="0"/>
          <w:noProof/>
          <w:szCs w:val="22"/>
        </w:rPr>
        <w:tab/>
      </w:r>
      <w:r w:rsidRPr="00F85EFA">
        <w:rPr>
          <w:noProof/>
        </w:rPr>
        <w:t>RUMSKOMPLETTERINGAR</w:t>
      </w:r>
      <w:r w:rsidRPr="00F85EFA">
        <w:rPr>
          <w:noProof/>
        </w:rPr>
        <w:tab/>
      </w:r>
      <w:r w:rsidRPr="00F85EFA">
        <w:rPr>
          <w:noProof/>
        </w:rPr>
        <w:fldChar w:fldCharType="begin"/>
      </w:r>
      <w:r w:rsidRPr="00F85EFA">
        <w:rPr>
          <w:noProof/>
        </w:rPr>
        <w:instrText xml:space="preserve"> PAGEREF _Toc114487691 \h </w:instrText>
      </w:r>
      <w:r w:rsidRPr="00F85EFA">
        <w:rPr>
          <w:noProof/>
        </w:rPr>
      </w:r>
      <w:r w:rsidRPr="00F85EFA">
        <w:rPr>
          <w:noProof/>
        </w:rPr>
        <w:fldChar w:fldCharType="separate"/>
      </w:r>
      <w:r w:rsidRPr="00F85EFA">
        <w:rPr>
          <w:noProof/>
        </w:rPr>
        <w:t>13</w:t>
      </w:r>
      <w:r w:rsidRPr="00F85EFA">
        <w:rPr>
          <w:noProof/>
        </w:rPr>
        <w:fldChar w:fldCharType="end"/>
      </w:r>
    </w:p>
    <w:p w14:paraId="314A069D" w14:textId="653C8896" w:rsidR="00747BD6" w:rsidRPr="00F85EFA" w:rsidRDefault="00747BD6">
      <w:pPr>
        <w:pStyle w:val="Innehll2"/>
        <w:rPr>
          <w:rFonts w:asciiTheme="minorHAnsi" w:eastAsiaTheme="minorEastAsia" w:hAnsiTheme="minorHAnsi" w:cstheme="minorBidi"/>
          <w:caps w:val="0"/>
          <w:noProof/>
          <w:szCs w:val="22"/>
        </w:rPr>
      </w:pPr>
      <w:r w:rsidRPr="00F85EFA">
        <w:rPr>
          <w:noProof/>
        </w:rPr>
        <w:t>XB</w:t>
      </w:r>
      <w:r w:rsidRPr="00F85EFA">
        <w:rPr>
          <w:rFonts w:asciiTheme="minorHAnsi" w:eastAsiaTheme="minorEastAsia" w:hAnsiTheme="minorHAnsi" w:cstheme="minorBidi"/>
          <w:caps w:val="0"/>
          <w:noProof/>
          <w:szCs w:val="22"/>
        </w:rPr>
        <w:tab/>
      </w:r>
      <w:r w:rsidRPr="00F85EFA">
        <w:rPr>
          <w:noProof/>
        </w:rPr>
        <w:t>INREDNINGAR I BOSTÄDER, KONTOR, UNDERVISNINGSLOKALER, VÅRDLOKALER, BUTIKSLOKALER M M</w:t>
      </w:r>
      <w:r w:rsidRPr="00F85EFA">
        <w:rPr>
          <w:noProof/>
        </w:rPr>
        <w:tab/>
      </w:r>
      <w:r w:rsidRPr="00F85EFA">
        <w:rPr>
          <w:noProof/>
        </w:rPr>
        <w:fldChar w:fldCharType="begin"/>
      </w:r>
      <w:r w:rsidRPr="00F85EFA">
        <w:rPr>
          <w:noProof/>
        </w:rPr>
        <w:instrText xml:space="preserve"> PAGEREF _Toc114487692 \h </w:instrText>
      </w:r>
      <w:r w:rsidRPr="00F85EFA">
        <w:rPr>
          <w:noProof/>
        </w:rPr>
      </w:r>
      <w:r w:rsidRPr="00F85EFA">
        <w:rPr>
          <w:noProof/>
        </w:rPr>
        <w:fldChar w:fldCharType="separate"/>
      </w:r>
      <w:r w:rsidRPr="00F85EFA">
        <w:rPr>
          <w:noProof/>
        </w:rPr>
        <w:t>13</w:t>
      </w:r>
      <w:r w:rsidRPr="00F85EFA">
        <w:rPr>
          <w:noProof/>
        </w:rPr>
        <w:fldChar w:fldCharType="end"/>
      </w:r>
    </w:p>
    <w:p w14:paraId="7FEC9205" w14:textId="02B289A1" w:rsidR="00747BD6" w:rsidRPr="00F85EFA" w:rsidRDefault="00747BD6">
      <w:pPr>
        <w:pStyle w:val="Innehll3"/>
        <w:rPr>
          <w:rFonts w:asciiTheme="minorHAnsi" w:eastAsiaTheme="minorEastAsia" w:hAnsiTheme="minorHAnsi" w:cstheme="minorBidi"/>
          <w:caps w:val="0"/>
          <w:noProof/>
          <w:szCs w:val="22"/>
        </w:rPr>
      </w:pPr>
      <w:r w:rsidRPr="00F85EFA">
        <w:rPr>
          <w:noProof/>
          <w:lang w:eastAsia="en-US"/>
        </w:rPr>
        <w:t xml:space="preserve">XCB </w:t>
      </w:r>
      <w:r w:rsidRPr="00F85EFA">
        <w:rPr>
          <w:rFonts w:asciiTheme="minorHAnsi" w:eastAsiaTheme="minorEastAsia" w:hAnsiTheme="minorHAnsi" w:cstheme="minorBidi"/>
          <w:caps w:val="0"/>
          <w:noProof/>
          <w:szCs w:val="22"/>
        </w:rPr>
        <w:tab/>
      </w:r>
      <w:r w:rsidRPr="00F85EFA">
        <w:rPr>
          <w:noProof/>
          <w:lang w:eastAsia="en-US"/>
        </w:rPr>
        <w:t>INREDNINGSENHETER I STORKÖK E D</w:t>
      </w:r>
      <w:r w:rsidRPr="00F85EFA">
        <w:rPr>
          <w:noProof/>
        </w:rPr>
        <w:tab/>
      </w:r>
      <w:r w:rsidRPr="00F85EFA">
        <w:rPr>
          <w:noProof/>
        </w:rPr>
        <w:fldChar w:fldCharType="begin"/>
      </w:r>
      <w:r w:rsidRPr="00F85EFA">
        <w:rPr>
          <w:noProof/>
        </w:rPr>
        <w:instrText xml:space="preserve"> PAGEREF _Toc114487693 \h </w:instrText>
      </w:r>
      <w:r w:rsidRPr="00F85EFA">
        <w:rPr>
          <w:noProof/>
        </w:rPr>
      </w:r>
      <w:r w:rsidRPr="00F85EFA">
        <w:rPr>
          <w:noProof/>
        </w:rPr>
        <w:fldChar w:fldCharType="separate"/>
      </w:r>
      <w:r w:rsidRPr="00F85EFA">
        <w:rPr>
          <w:noProof/>
        </w:rPr>
        <w:t>14</w:t>
      </w:r>
      <w:r w:rsidRPr="00F85EFA">
        <w:rPr>
          <w:noProof/>
        </w:rPr>
        <w:fldChar w:fldCharType="end"/>
      </w:r>
    </w:p>
    <w:p w14:paraId="31AAB39E" w14:textId="0F0274C3" w:rsidR="00747BD6" w:rsidRPr="00F85EFA" w:rsidRDefault="00747BD6">
      <w:pPr>
        <w:pStyle w:val="Innehll2"/>
        <w:rPr>
          <w:rFonts w:asciiTheme="minorHAnsi" w:eastAsiaTheme="minorEastAsia" w:hAnsiTheme="minorHAnsi" w:cstheme="minorBidi"/>
          <w:caps w:val="0"/>
          <w:noProof/>
          <w:szCs w:val="22"/>
        </w:rPr>
      </w:pPr>
      <w:r w:rsidRPr="00F85EFA">
        <w:rPr>
          <w:noProof/>
        </w:rPr>
        <w:t xml:space="preserve">XL </w:t>
      </w:r>
      <w:r w:rsidRPr="00F85EFA">
        <w:rPr>
          <w:rFonts w:asciiTheme="minorHAnsi" w:eastAsiaTheme="minorEastAsia" w:hAnsiTheme="minorHAnsi" w:cstheme="minorBidi"/>
          <w:caps w:val="0"/>
          <w:noProof/>
          <w:szCs w:val="22"/>
        </w:rPr>
        <w:tab/>
      </w:r>
      <w:r w:rsidRPr="00F85EFA">
        <w:rPr>
          <w:noProof/>
        </w:rPr>
        <w:t>DISKMASKINER I STORKÖK E D</w:t>
      </w:r>
      <w:r w:rsidRPr="00F85EFA">
        <w:rPr>
          <w:noProof/>
        </w:rPr>
        <w:tab/>
      </w:r>
      <w:r w:rsidRPr="00F85EFA">
        <w:rPr>
          <w:noProof/>
        </w:rPr>
        <w:fldChar w:fldCharType="begin"/>
      </w:r>
      <w:r w:rsidRPr="00F85EFA">
        <w:rPr>
          <w:noProof/>
        </w:rPr>
        <w:instrText xml:space="preserve"> PAGEREF _Toc114487694 \h </w:instrText>
      </w:r>
      <w:r w:rsidRPr="00F85EFA">
        <w:rPr>
          <w:noProof/>
        </w:rPr>
      </w:r>
      <w:r w:rsidRPr="00F85EFA">
        <w:rPr>
          <w:noProof/>
        </w:rPr>
        <w:fldChar w:fldCharType="separate"/>
      </w:r>
      <w:r w:rsidRPr="00F85EFA">
        <w:rPr>
          <w:noProof/>
        </w:rPr>
        <w:t>15</w:t>
      </w:r>
      <w:r w:rsidRPr="00F85EFA">
        <w:rPr>
          <w:noProof/>
        </w:rPr>
        <w:fldChar w:fldCharType="end"/>
      </w:r>
    </w:p>
    <w:p w14:paraId="7CB97A27" w14:textId="0AE95B84" w:rsidR="00747BD6" w:rsidRPr="00F85EFA" w:rsidRDefault="00747BD6">
      <w:pPr>
        <w:pStyle w:val="Innehll2"/>
        <w:rPr>
          <w:rFonts w:asciiTheme="minorHAnsi" w:eastAsiaTheme="minorEastAsia" w:hAnsiTheme="minorHAnsi" w:cstheme="minorBidi"/>
          <w:caps w:val="0"/>
          <w:noProof/>
          <w:szCs w:val="22"/>
        </w:rPr>
      </w:pPr>
      <w:r w:rsidRPr="00F85EFA">
        <w:rPr>
          <w:noProof/>
        </w:rPr>
        <w:t xml:space="preserve">XM </w:t>
      </w:r>
      <w:r w:rsidRPr="00F85EFA">
        <w:rPr>
          <w:rFonts w:asciiTheme="minorHAnsi" w:eastAsiaTheme="minorEastAsia" w:hAnsiTheme="minorHAnsi" w:cstheme="minorBidi"/>
          <w:caps w:val="0"/>
          <w:noProof/>
          <w:szCs w:val="22"/>
        </w:rPr>
        <w:tab/>
      </w:r>
      <w:r w:rsidRPr="00F85EFA">
        <w:rPr>
          <w:noProof/>
        </w:rPr>
        <w:t>KYLENHETER STORKÖK E D</w:t>
      </w:r>
      <w:r w:rsidRPr="00F85EFA">
        <w:rPr>
          <w:noProof/>
        </w:rPr>
        <w:tab/>
      </w:r>
      <w:r w:rsidRPr="00F85EFA">
        <w:rPr>
          <w:noProof/>
        </w:rPr>
        <w:fldChar w:fldCharType="begin"/>
      </w:r>
      <w:r w:rsidRPr="00F85EFA">
        <w:rPr>
          <w:noProof/>
        </w:rPr>
        <w:instrText xml:space="preserve"> PAGEREF _Toc114487695 \h </w:instrText>
      </w:r>
      <w:r w:rsidRPr="00F85EFA">
        <w:rPr>
          <w:noProof/>
        </w:rPr>
      </w:r>
      <w:r w:rsidRPr="00F85EFA">
        <w:rPr>
          <w:noProof/>
        </w:rPr>
        <w:fldChar w:fldCharType="separate"/>
      </w:r>
      <w:r w:rsidRPr="00F85EFA">
        <w:rPr>
          <w:noProof/>
        </w:rPr>
        <w:t>15</w:t>
      </w:r>
      <w:r w:rsidRPr="00F85EFA">
        <w:rPr>
          <w:noProof/>
        </w:rPr>
        <w:fldChar w:fldCharType="end"/>
      </w:r>
    </w:p>
    <w:p w14:paraId="72902E7D" w14:textId="16996FC9" w:rsidR="00747BD6" w:rsidRPr="00F85EFA" w:rsidRDefault="00747BD6">
      <w:pPr>
        <w:pStyle w:val="Innehll1"/>
        <w:rPr>
          <w:rFonts w:asciiTheme="minorHAnsi" w:eastAsiaTheme="minorEastAsia" w:hAnsiTheme="minorHAnsi" w:cstheme="minorBidi"/>
          <w:caps w:val="0"/>
          <w:noProof/>
          <w:szCs w:val="22"/>
        </w:rPr>
      </w:pPr>
      <w:r w:rsidRPr="00F85EFA">
        <w:rPr>
          <w:noProof/>
          <w:lang w:eastAsia="en-US"/>
        </w:rPr>
        <w:t xml:space="preserve">Y </w:t>
      </w:r>
      <w:r w:rsidRPr="00F85EFA">
        <w:rPr>
          <w:rFonts w:asciiTheme="minorHAnsi" w:eastAsiaTheme="minorEastAsia" w:hAnsiTheme="minorHAnsi" w:cstheme="minorBidi"/>
          <w:caps w:val="0"/>
          <w:noProof/>
          <w:szCs w:val="22"/>
        </w:rPr>
        <w:tab/>
      </w:r>
      <w:r w:rsidRPr="00F85EFA">
        <w:rPr>
          <w:noProof/>
          <w:lang w:eastAsia="en-US"/>
        </w:rPr>
        <w:t>MÄRKNING, kontroll, dokumentation m m</w:t>
      </w:r>
      <w:r w:rsidRPr="00F85EFA">
        <w:rPr>
          <w:noProof/>
        </w:rPr>
        <w:tab/>
      </w:r>
      <w:r w:rsidRPr="00F85EFA">
        <w:rPr>
          <w:noProof/>
        </w:rPr>
        <w:fldChar w:fldCharType="begin"/>
      </w:r>
      <w:r w:rsidRPr="00F85EFA">
        <w:rPr>
          <w:noProof/>
        </w:rPr>
        <w:instrText xml:space="preserve"> PAGEREF _Toc114487696 \h </w:instrText>
      </w:r>
      <w:r w:rsidRPr="00F85EFA">
        <w:rPr>
          <w:noProof/>
        </w:rPr>
      </w:r>
      <w:r w:rsidRPr="00F85EFA">
        <w:rPr>
          <w:noProof/>
        </w:rPr>
        <w:fldChar w:fldCharType="separate"/>
      </w:r>
      <w:r w:rsidRPr="00F85EFA">
        <w:rPr>
          <w:noProof/>
        </w:rPr>
        <w:t>15</w:t>
      </w:r>
      <w:r w:rsidRPr="00F85EFA">
        <w:rPr>
          <w:noProof/>
        </w:rPr>
        <w:fldChar w:fldCharType="end"/>
      </w:r>
    </w:p>
    <w:p w14:paraId="20546939" w14:textId="7C702248" w:rsidR="00747BD6" w:rsidRPr="00F85EFA" w:rsidRDefault="00747BD6">
      <w:pPr>
        <w:pStyle w:val="Innehll3"/>
        <w:rPr>
          <w:rFonts w:asciiTheme="minorHAnsi" w:eastAsiaTheme="minorEastAsia" w:hAnsiTheme="minorHAnsi" w:cstheme="minorBidi"/>
          <w:caps w:val="0"/>
          <w:noProof/>
          <w:szCs w:val="22"/>
        </w:rPr>
      </w:pPr>
      <w:r w:rsidRPr="00F85EFA">
        <w:rPr>
          <w:noProof/>
        </w:rPr>
        <w:t xml:space="preserve">YJE </w:t>
      </w:r>
      <w:r w:rsidRPr="00F85EFA">
        <w:rPr>
          <w:rFonts w:asciiTheme="minorHAnsi" w:eastAsiaTheme="minorEastAsia" w:hAnsiTheme="minorHAnsi" w:cstheme="minorBidi"/>
          <w:caps w:val="0"/>
          <w:noProof/>
          <w:szCs w:val="22"/>
        </w:rPr>
        <w:tab/>
      </w:r>
      <w:r w:rsidRPr="00F85EFA">
        <w:rPr>
          <w:noProof/>
        </w:rPr>
        <w:t>RELATIONSHANDLINGAR</w:t>
      </w:r>
      <w:r w:rsidRPr="00F85EFA">
        <w:rPr>
          <w:noProof/>
        </w:rPr>
        <w:tab/>
      </w:r>
      <w:r w:rsidRPr="00F85EFA">
        <w:rPr>
          <w:noProof/>
        </w:rPr>
        <w:fldChar w:fldCharType="begin"/>
      </w:r>
      <w:r w:rsidRPr="00F85EFA">
        <w:rPr>
          <w:noProof/>
        </w:rPr>
        <w:instrText xml:space="preserve"> PAGEREF _Toc114487697 \h </w:instrText>
      </w:r>
      <w:r w:rsidRPr="00F85EFA">
        <w:rPr>
          <w:noProof/>
        </w:rPr>
      </w:r>
      <w:r w:rsidRPr="00F85EFA">
        <w:rPr>
          <w:noProof/>
        </w:rPr>
        <w:fldChar w:fldCharType="separate"/>
      </w:r>
      <w:r w:rsidRPr="00F85EFA">
        <w:rPr>
          <w:noProof/>
        </w:rPr>
        <w:t>15</w:t>
      </w:r>
      <w:r w:rsidRPr="00F85EFA">
        <w:rPr>
          <w:noProof/>
        </w:rPr>
        <w:fldChar w:fldCharType="end"/>
      </w:r>
    </w:p>
    <w:p w14:paraId="61557444" w14:textId="03914092" w:rsidR="00747BD6" w:rsidRPr="00F85EFA" w:rsidRDefault="00747BD6">
      <w:pPr>
        <w:pStyle w:val="Innehll3"/>
        <w:rPr>
          <w:rFonts w:asciiTheme="minorHAnsi" w:eastAsiaTheme="minorEastAsia" w:hAnsiTheme="minorHAnsi" w:cstheme="minorBidi"/>
          <w:caps w:val="0"/>
          <w:noProof/>
          <w:szCs w:val="22"/>
        </w:rPr>
      </w:pPr>
      <w:r w:rsidRPr="00F85EFA">
        <w:rPr>
          <w:noProof/>
        </w:rPr>
        <w:t xml:space="preserve">YJL </w:t>
      </w:r>
      <w:r w:rsidRPr="00F85EFA">
        <w:rPr>
          <w:rFonts w:asciiTheme="minorHAnsi" w:eastAsiaTheme="minorEastAsia" w:hAnsiTheme="minorHAnsi" w:cstheme="minorBidi"/>
          <w:caps w:val="0"/>
          <w:noProof/>
          <w:szCs w:val="22"/>
        </w:rPr>
        <w:tab/>
      </w:r>
      <w:r w:rsidRPr="00F85EFA">
        <w:rPr>
          <w:noProof/>
        </w:rPr>
        <w:t>DRIFT- OCH UNDERHÅLLSINSTRUKTIONER</w:t>
      </w:r>
      <w:r w:rsidRPr="00F85EFA">
        <w:rPr>
          <w:noProof/>
        </w:rPr>
        <w:tab/>
      </w:r>
      <w:r w:rsidRPr="00F85EFA">
        <w:rPr>
          <w:noProof/>
        </w:rPr>
        <w:fldChar w:fldCharType="begin"/>
      </w:r>
      <w:r w:rsidRPr="00F85EFA">
        <w:rPr>
          <w:noProof/>
        </w:rPr>
        <w:instrText xml:space="preserve"> PAGEREF _Toc114487698 \h </w:instrText>
      </w:r>
      <w:r w:rsidRPr="00F85EFA">
        <w:rPr>
          <w:noProof/>
        </w:rPr>
      </w:r>
      <w:r w:rsidRPr="00F85EFA">
        <w:rPr>
          <w:noProof/>
        </w:rPr>
        <w:fldChar w:fldCharType="separate"/>
      </w:r>
      <w:r w:rsidRPr="00F85EFA">
        <w:rPr>
          <w:noProof/>
        </w:rPr>
        <w:t>15</w:t>
      </w:r>
      <w:r w:rsidRPr="00F85EFA">
        <w:rPr>
          <w:noProof/>
        </w:rPr>
        <w:fldChar w:fldCharType="end"/>
      </w:r>
    </w:p>
    <w:p w14:paraId="31C3B14A" w14:textId="094F2A0E" w:rsidR="009134E4" w:rsidRPr="00F85EFA" w:rsidRDefault="00BE1DFA" w:rsidP="00BE1DFA">
      <w:pPr>
        <w:tabs>
          <w:tab w:val="clear" w:pos="9979"/>
        </w:tabs>
        <w:sectPr w:rsidR="009134E4" w:rsidRPr="00F85EFA" w:rsidSect="00917DA4">
          <w:headerReference w:type="default" r:id="rId15"/>
          <w:footerReference w:type="default" r:id="rId16"/>
          <w:pgSz w:w="11907" w:h="16840" w:code="9"/>
          <w:pgMar w:top="2948" w:right="794" w:bottom="737" w:left="1134" w:header="737" w:footer="454" w:gutter="0"/>
          <w:cols w:space="720"/>
          <w:noEndnote/>
        </w:sectPr>
      </w:pPr>
      <w:r w:rsidRPr="00F85EFA">
        <w:rPr>
          <w:caps/>
        </w:rPr>
        <w:fldChar w:fldCharType="end"/>
      </w:r>
    </w:p>
    <w:p w14:paraId="05F77647" w14:textId="71AD29FC" w:rsidR="00242DBA" w:rsidRPr="00F85EFA" w:rsidRDefault="00FC7673" w:rsidP="000D0C09">
      <w:pPr>
        <w:pStyle w:val="Rubrik1"/>
      </w:pPr>
      <w:bookmarkStart w:id="3" w:name="_Toc437344363"/>
      <w:r w:rsidRPr="00F85EFA">
        <w:lastRenderedPageBreak/>
        <w:tab/>
      </w:r>
      <w:bookmarkEnd w:id="3"/>
    </w:p>
    <w:p w14:paraId="2A7911EB" w14:textId="643F2C45" w:rsidR="009134E4" w:rsidRPr="00F85EFA" w:rsidRDefault="009134E4" w:rsidP="000D0C09">
      <w:pPr>
        <w:pStyle w:val="Rubrik1"/>
      </w:pPr>
      <w:bookmarkStart w:id="4" w:name="_Toc114487679"/>
      <w:bookmarkStart w:id="5" w:name="_Toc186616651"/>
      <w:bookmarkStart w:id="6" w:name="_Toc437344364"/>
      <w:r w:rsidRPr="00F85EFA">
        <w:t xml:space="preserve">1 </w:t>
      </w:r>
      <w:r w:rsidRPr="00F85EFA">
        <w:tab/>
        <w:t>Inledning</w:t>
      </w:r>
      <w:bookmarkEnd w:id="4"/>
    </w:p>
    <w:p w14:paraId="01B11B5F" w14:textId="74998DBC" w:rsidR="009134E4" w:rsidRPr="00F85EFA" w:rsidRDefault="009134E4" w:rsidP="000D0C09">
      <w:pPr>
        <w:pStyle w:val="Rubrik7"/>
      </w:pPr>
      <w:r w:rsidRPr="00F85EFA">
        <w:t>Myndighetskrav</w:t>
      </w:r>
    </w:p>
    <w:p w14:paraId="0273CB6E" w14:textId="77777777" w:rsidR="009134E4" w:rsidRPr="00F85EFA" w:rsidRDefault="009134E4" w:rsidP="009134E4">
      <w:r w:rsidRPr="00F85EFA">
        <w:t xml:space="preserve">Myndighetskrav, gällande bygglagstiftning och branschregler ska alltid tillämpas. Utöver dessa obligatoriska krav ska de funktionskrav och anvisningar som beskrivs i detta dokument uppnås eller erhållas. Om funktionskrav eller riktlinjer strider mot myndighetskrav, gällande branschregler eller annan tillämpbar tvingande lagstiftning ska den som upptäcker motstridigheten uppmärksamma detta till fastighetsenhetens byggprojektledare utan dröjsmål. </w:t>
      </w:r>
    </w:p>
    <w:p w14:paraId="2F4FEC1E" w14:textId="77777777" w:rsidR="009134E4" w:rsidRPr="00F85EFA" w:rsidRDefault="009134E4" w:rsidP="009134E4"/>
    <w:p w14:paraId="28220B5E" w14:textId="7484F4F2" w:rsidR="009134E4" w:rsidRPr="00F85EFA" w:rsidRDefault="009134E4" w:rsidP="003E1D5F">
      <w:pPr>
        <w:pStyle w:val="Rubrik7"/>
        <w:ind w:left="0"/>
      </w:pPr>
      <w:r w:rsidRPr="00F85EFA">
        <w:tab/>
        <w:t>Bidra till den pedagogiska verksamheten</w:t>
      </w:r>
    </w:p>
    <w:p w14:paraId="3D1AEA7E" w14:textId="77777777" w:rsidR="009134E4" w:rsidRPr="00F85EFA" w:rsidRDefault="009134E4" w:rsidP="009134E4">
      <w:r w:rsidRPr="00F85EFA">
        <w:t>När det skapas en förskola eller skola ska det övervägas om något tekniskt system eller byggnadens eller utemiljöns utformning kan användas inom den pedagogiska verksamheten. Vid användande av solpaneler eller solceller kan en visualisering göras av hur mycket so-</w:t>
      </w:r>
      <w:proofErr w:type="spellStart"/>
      <w:r w:rsidRPr="00F85EFA">
        <w:t>lenergi</w:t>
      </w:r>
      <w:proofErr w:type="spellEnd"/>
      <w:r w:rsidRPr="00F85EFA">
        <w:t xml:space="preserve"> som produceras eller hur mycket energi som används. Samma sak kan göras med vattenanvändningen. Omhändertagande av dagvatten kan planeras som en del av lekmiljön ute. </w:t>
      </w:r>
    </w:p>
    <w:p w14:paraId="4CA2B957" w14:textId="77777777" w:rsidR="009134E4" w:rsidRPr="00F85EFA" w:rsidRDefault="009134E4" w:rsidP="009134E4">
      <w:pPr>
        <w:rPr>
          <w:rFonts w:ascii="Gill Sans MT" w:hAnsi="Gill Sans MT"/>
        </w:rPr>
      </w:pPr>
    </w:p>
    <w:p w14:paraId="19AD2915" w14:textId="77777777" w:rsidR="009134E4" w:rsidRPr="00F85EFA" w:rsidRDefault="009134E4" w:rsidP="009134E4">
      <w:pPr>
        <w:rPr>
          <w:rFonts w:ascii="Gill Sans MT" w:hAnsi="Gill Sans MT"/>
          <w:color w:val="FF0000"/>
        </w:rPr>
      </w:pPr>
      <w:r w:rsidRPr="00F85EFA">
        <w:rPr>
          <w:rFonts w:ascii="Gill Sans MT" w:hAnsi="Gill Sans MT"/>
          <w:color w:val="FF0000"/>
        </w:rPr>
        <w:t>Röd markerad text är nytt i denna utgåva.</w:t>
      </w:r>
    </w:p>
    <w:p w14:paraId="230DC261" w14:textId="77777777" w:rsidR="009134E4" w:rsidRPr="00F85EFA" w:rsidRDefault="009134E4" w:rsidP="009134E4">
      <w:pPr>
        <w:rPr>
          <w:rFonts w:ascii="Gill Sans MT" w:hAnsi="Gill Sans MT"/>
        </w:rPr>
      </w:pPr>
      <w:r w:rsidRPr="00F85EFA">
        <w:rPr>
          <w:rFonts w:ascii="Gill Sans MT" w:hAnsi="Gill Sans MT"/>
          <w:color w:val="FF0000"/>
        </w:rPr>
        <w:t>*</w:t>
      </w:r>
      <w:r w:rsidRPr="00F85EFA">
        <w:rPr>
          <w:rFonts w:ascii="Gill Sans MT" w:hAnsi="Gill Sans MT"/>
        </w:rPr>
        <w:t>) Denna symbol visar borttagen text från föregående standard.</w:t>
      </w:r>
    </w:p>
    <w:p w14:paraId="61E6BC1B" w14:textId="77777777" w:rsidR="009134E4" w:rsidRPr="00F85EFA" w:rsidRDefault="009134E4" w:rsidP="009134E4">
      <w:pPr>
        <w:rPr>
          <w:rFonts w:ascii="Gill Sans MT" w:hAnsi="Gill Sans MT"/>
        </w:rPr>
      </w:pPr>
    </w:p>
    <w:p w14:paraId="6BCB52D7" w14:textId="77777777" w:rsidR="009134E4" w:rsidRPr="00F85EFA" w:rsidRDefault="009134E4" w:rsidP="009134E4">
      <w:pPr>
        <w:autoSpaceDE w:val="0"/>
        <w:autoSpaceDN w:val="0"/>
        <w:adjustRightInd w:val="0"/>
        <w:rPr>
          <w:rFonts w:ascii="Gill Sans MT" w:hAnsi="Gill Sans MT" w:cstheme="minorHAnsi"/>
          <w:b/>
          <w:sz w:val="40"/>
        </w:rPr>
      </w:pPr>
    </w:p>
    <w:p w14:paraId="7235E5AF"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18B953DA"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18D28D9E"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608F9B72"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004B5556"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65156D73" w14:textId="77777777" w:rsidR="009134E4" w:rsidRPr="00F85EFA" w:rsidRDefault="009134E4" w:rsidP="009134E4">
      <w:pPr>
        <w:autoSpaceDE w:val="0"/>
        <w:autoSpaceDN w:val="0"/>
        <w:adjustRightInd w:val="0"/>
        <w:ind w:firstLine="1304"/>
        <w:rPr>
          <w:rFonts w:ascii="Gill Sans MT" w:hAnsi="Gill Sans MT" w:cstheme="minorHAnsi"/>
          <w:b/>
          <w:sz w:val="40"/>
        </w:rPr>
      </w:pPr>
    </w:p>
    <w:p w14:paraId="6BE330E8" w14:textId="77777777" w:rsidR="00F219C1" w:rsidRPr="00F85EFA" w:rsidRDefault="00F219C1" w:rsidP="00F219C1">
      <w:pPr>
        <w:tabs>
          <w:tab w:val="clear" w:pos="9979"/>
        </w:tabs>
        <w:ind w:left="0"/>
        <w:rPr>
          <w:rFonts w:ascii="Gill Sans MT" w:hAnsi="Gill Sans MT"/>
          <w:sz w:val="24"/>
          <w:szCs w:val="24"/>
          <w:lang w:eastAsia="en-US" w:bidi="en-US"/>
        </w:rPr>
      </w:pPr>
    </w:p>
    <w:p w14:paraId="519ED396" w14:textId="2D58E979" w:rsidR="00F219C1" w:rsidRPr="00F85EFA" w:rsidRDefault="00F219C1" w:rsidP="000D0C09">
      <w:pPr>
        <w:pStyle w:val="Rubrik1"/>
        <w:rPr>
          <w:lang w:eastAsia="en-US"/>
        </w:rPr>
      </w:pPr>
      <w:bookmarkStart w:id="7" w:name="_Toc114487680"/>
      <w:r w:rsidRPr="00F85EFA">
        <w:rPr>
          <w:lang w:eastAsia="en-US"/>
        </w:rPr>
        <w:lastRenderedPageBreak/>
        <w:t xml:space="preserve">2 </w:t>
      </w:r>
      <w:r w:rsidRPr="00F85EFA">
        <w:rPr>
          <w:lang w:eastAsia="en-US"/>
        </w:rPr>
        <w:tab/>
        <w:t>Bygg</w:t>
      </w:r>
      <w:bookmarkEnd w:id="7"/>
    </w:p>
    <w:p w14:paraId="55280D8A" w14:textId="77777777" w:rsidR="00F219C1" w:rsidRPr="00F85EFA" w:rsidRDefault="00F219C1" w:rsidP="00F219C1">
      <w:pPr>
        <w:tabs>
          <w:tab w:val="clear" w:pos="9979"/>
        </w:tabs>
        <w:autoSpaceDE w:val="0"/>
        <w:autoSpaceDN w:val="0"/>
        <w:adjustRightInd w:val="0"/>
        <w:ind w:left="0"/>
        <w:rPr>
          <w:rFonts w:ascii="Gill Sans MT" w:hAnsi="Gill Sans MT"/>
          <w:b/>
          <w:sz w:val="28"/>
          <w:szCs w:val="28"/>
          <w:lang w:eastAsia="en-US"/>
        </w:rPr>
      </w:pPr>
    </w:p>
    <w:p w14:paraId="7C9C3E1F" w14:textId="77777777" w:rsidR="00F219C1" w:rsidRPr="00F85EFA" w:rsidRDefault="00F219C1" w:rsidP="000D0C09">
      <w:pPr>
        <w:pStyle w:val="Rubrik1"/>
        <w:rPr>
          <w:sz w:val="24"/>
          <w:lang w:eastAsia="en-US"/>
        </w:rPr>
      </w:pPr>
      <w:bookmarkStart w:id="8" w:name="_Toc114487681"/>
      <w:r w:rsidRPr="00F85EFA">
        <w:rPr>
          <w:lang w:eastAsia="en-US"/>
        </w:rPr>
        <w:t xml:space="preserve">0 </w:t>
      </w:r>
      <w:r w:rsidRPr="00F85EFA">
        <w:rPr>
          <w:lang w:eastAsia="en-US"/>
        </w:rPr>
        <w:tab/>
        <w:t>SAMMANSATTA BYGGDELAR OCH   INSTALLATIONSSYSTEM</w:t>
      </w:r>
      <w:bookmarkEnd w:id="8"/>
      <w:r w:rsidRPr="00F85EFA">
        <w:rPr>
          <w:sz w:val="24"/>
          <w:lang w:eastAsia="en-US"/>
        </w:rPr>
        <w:br/>
      </w:r>
    </w:p>
    <w:p w14:paraId="1108270C" w14:textId="77777777" w:rsidR="00F219C1" w:rsidRPr="00F85EFA" w:rsidRDefault="00F219C1" w:rsidP="003E1D5F">
      <w:pPr>
        <w:pStyle w:val="Rubrik7"/>
      </w:pPr>
      <w:r w:rsidRPr="00F85EFA">
        <w:rPr>
          <w:lang w:eastAsia="en-US"/>
        </w:rPr>
        <w:t xml:space="preserve">Allmänt </w:t>
      </w:r>
      <w:r w:rsidRPr="00F85EFA">
        <w:rPr>
          <w:lang w:eastAsia="en-US"/>
        </w:rPr>
        <w:br/>
      </w:r>
      <w:r w:rsidRPr="00F85EFA">
        <w:t>Byggnadens utformning</w:t>
      </w:r>
    </w:p>
    <w:p w14:paraId="00CEAD89" w14:textId="77777777" w:rsidR="00F219C1" w:rsidRPr="00F85EFA" w:rsidRDefault="00F219C1" w:rsidP="003E1D5F">
      <w:pPr>
        <w:rPr>
          <w:lang w:eastAsia="en-US"/>
        </w:rPr>
      </w:pPr>
      <w:r w:rsidRPr="00F85EFA">
        <w:rPr>
          <w:lang w:eastAsia="en-US"/>
        </w:rPr>
        <w:t xml:space="preserve">Placera och utforma byggnaden, fönster och solavskärmning optimalt med hänsyn till solinstrålning </w:t>
      </w:r>
      <w:r w:rsidRPr="00F85EFA">
        <w:rPr>
          <w:lang w:eastAsia="en-US"/>
        </w:rPr>
        <w:br/>
        <w:t xml:space="preserve">Minimera antal hörn på huset ska för att minska energiförbrukningen. </w:t>
      </w:r>
    </w:p>
    <w:p w14:paraId="0BD634B2" w14:textId="77777777" w:rsidR="008538DF" w:rsidRPr="00F85EFA" w:rsidRDefault="00F219C1" w:rsidP="008538DF">
      <w:pPr>
        <w:pStyle w:val="Rubrik7"/>
        <w:rPr>
          <w:lang w:eastAsia="en-US"/>
        </w:rPr>
      </w:pPr>
      <w:r w:rsidRPr="00F85EFA">
        <w:rPr>
          <w:lang w:eastAsia="en-US"/>
        </w:rPr>
        <w:t xml:space="preserve">Entréer </w:t>
      </w:r>
    </w:p>
    <w:p w14:paraId="31C990F7" w14:textId="2F5931BF" w:rsidR="00F219C1" w:rsidRPr="00F85EFA" w:rsidRDefault="00F219C1" w:rsidP="003E1D5F">
      <w:pPr>
        <w:rPr>
          <w:lang w:eastAsia="en-US"/>
        </w:rPr>
      </w:pPr>
      <w:r w:rsidRPr="00F85EFA">
        <w:rPr>
          <w:lang w:eastAsia="en-US"/>
        </w:rPr>
        <w:t xml:space="preserve">Smuts ska hindras att komma in i byggnaden. Entréer ska utformas så att smutsen stängs ute. En bra utformning är att dela in entrén i tre zoner; en zon för avskrapning av smuts från skorna, en zon för avtorkning och en matta för uppsugning av vatten. Utanför dörren bör det finnas ett avskrapningsgaller, innanför dörrarna en gummi-lamellmatta, turfmatta eller liknade och innerst en textilmatta för upp-sugning. </w:t>
      </w:r>
    </w:p>
    <w:p w14:paraId="35E166D8" w14:textId="0489C496" w:rsidR="00F219C1" w:rsidRPr="00F85EFA" w:rsidRDefault="00F219C1" w:rsidP="008538DF">
      <w:pPr>
        <w:pStyle w:val="Rubrik7"/>
        <w:rPr>
          <w:lang w:eastAsia="en-US"/>
        </w:rPr>
      </w:pPr>
      <w:r w:rsidRPr="00F85EFA">
        <w:rPr>
          <w:lang w:eastAsia="en-US"/>
        </w:rPr>
        <w:t>Matsal</w:t>
      </w:r>
    </w:p>
    <w:p w14:paraId="23332BF9" w14:textId="1CE9CCDB" w:rsidR="00F219C1" w:rsidRPr="00F85EFA" w:rsidRDefault="00F219C1" w:rsidP="003E1D5F">
      <w:pPr>
        <w:rPr>
          <w:lang w:eastAsia="en-US"/>
        </w:rPr>
      </w:pPr>
      <w:r w:rsidRPr="00F85EFA">
        <w:rPr>
          <w:lang w:eastAsia="en-US"/>
        </w:rPr>
        <w:t xml:space="preserve">I förskolor och skolor ska </w:t>
      </w:r>
      <w:proofErr w:type="spellStart"/>
      <w:r w:rsidR="00F52A29" w:rsidRPr="00F85EFA">
        <w:rPr>
          <w:lang w:eastAsia="en-US"/>
        </w:rPr>
        <w:t>tvättränna</w:t>
      </w:r>
      <w:proofErr w:type="spellEnd"/>
      <w:r w:rsidRPr="00F85EFA">
        <w:rPr>
          <w:lang w:eastAsia="en-US"/>
        </w:rPr>
        <w:t xml:space="preserve"> finns vid ingång till matsal. Antal efter antal elever. </w:t>
      </w:r>
    </w:p>
    <w:p w14:paraId="6A403F65" w14:textId="77777777" w:rsidR="00F219C1" w:rsidRPr="00F85EFA" w:rsidRDefault="00F219C1" w:rsidP="003E1D5F">
      <w:pPr>
        <w:rPr>
          <w:lang w:eastAsia="en-US"/>
        </w:rPr>
      </w:pPr>
      <w:r w:rsidRPr="00F85EFA">
        <w:rPr>
          <w:lang w:eastAsia="en-US"/>
        </w:rPr>
        <w:t xml:space="preserve">I </w:t>
      </w:r>
      <w:r w:rsidRPr="00F85EFA">
        <w:rPr>
          <w:b/>
          <w:lang w:eastAsia="en-US"/>
        </w:rPr>
        <w:t>omklädningsrum</w:t>
      </w:r>
      <w:r w:rsidRPr="00F85EFA">
        <w:rPr>
          <w:lang w:eastAsia="en-US"/>
        </w:rPr>
        <w:t xml:space="preserve"> ska duschar utformas så att elever kan duscha skyddat.</w:t>
      </w:r>
    </w:p>
    <w:p w14:paraId="7C5F7FC2" w14:textId="25548C11" w:rsidR="00F219C1" w:rsidRPr="00F85EFA" w:rsidRDefault="00F219C1" w:rsidP="003E1D5F">
      <w:pPr>
        <w:rPr>
          <w:lang w:eastAsia="en-US"/>
        </w:rPr>
      </w:pPr>
      <w:r w:rsidRPr="00F85EFA">
        <w:rPr>
          <w:b/>
          <w:bCs/>
          <w:lang w:eastAsia="en-US"/>
        </w:rPr>
        <w:t>Städ- och förrådsutrymmen</w:t>
      </w:r>
      <w:r w:rsidRPr="00F85EFA">
        <w:rPr>
          <w:lang w:eastAsia="en-US"/>
        </w:rPr>
        <w:t xml:space="preserve"> ska finnas på varje plan.</w:t>
      </w:r>
      <w:r w:rsidR="00F52A29" w:rsidRPr="00F85EFA">
        <w:rPr>
          <w:lang w:eastAsia="en-US"/>
        </w:rPr>
        <w:t xml:space="preserve"> </w:t>
      </w:r>
    </w:p>
    <w:p w14:paraId="201B6E7F" w14:textId="77777777" w:rsidR="00F219C1" w:rsidRPr="00F85EFA" w:rsidRDefault="00F219C1" w:rsidP="003E1D5F">
      <w:pPr>
        <w:rPr>
          <w:lang w:eastAsia="en-US"/>
        </w:rPr>
      </w:pPr>
      <w:r w:rsidRPr="00F85EFA">
        <w:rPr>
          <w:b/>
          <w:lang w:eastAsia="en-US"/>
        </w:rPr>
        <w:t xml:space="preserve">Kommunikationsytor </w:t>
      </w:r>
      <w:r w:rsidRPr="00F85EFA">
        <w:rPr>
          <w:lang w:eastAsia="en-US"/>
        </w:rPr>
        <w:t xml:space="preserve">ska minimeras. Undvik långa raka korridorer. </w:t>
      </w:r>
    </w:p>
    <w:p w14:paraId="34ADD461" w14:textId="20F58706" w:rsidR="00F219C1" w:rsidRPr="00F85EFA" w:rsidRDefault="00F219C1" w:rsidP="003E1D5F">
      <w:pPr>
        <w:rPr>
          <w:lang w:eastAsia="en-US"/>
        </w:rPr>
      </w:pPr>
      <w:r w:rsidRPr="00F85EFA">
        <w:rPr>
          <w:b/>
          <w:lang w:eastAsia="en-US"/>
        </w:rPr>
        <w:t>Avfallsrum</w:t>
      </w:r>
      <w:r w:rsidR="006157BB" w:rsidRPr="00F85EFA">
        <w:rPr>
          <w:b/>
          <w:lang w:eastAsia="en-US"/>
        </w:rPr>
        <w:t>/</w:t>
      </w:r>
      <w:proofErr w:type="spellStart"/>
      <w:r w:rsidR="006157BB" w:rsidRPr="00F85EFA">
        <w:rPr>
          <w:b/>
          <w:lang w:eastAsia="en-US"/>
        </w:rPr>
        <w:t>miljöbod</w:t>
      </w:r>
      <w:proofErr w:type="spellEnd"/>
      <w:r w:rsidRPr="00F85EFA">
        <w:rPr>
          <w:lang w:eastAsia="en-US"/>
        </w:rPr>
        <w:t xml:space="preserve"> invändigt/utvändigt med kärl för sorterat hushållsavfall och källsortering dimensioneras för verksamhetens totala behov med minst kärl för matavfall och brännbart, färgat glas, ofärgat glas, returpapper, pappersförpackningar, metallförpackningar och plastförpackningar. </w:t>
      </w:r>
    </w:p>
    <w:p w14:paraId="605E56D6" w14:textId="6D7747FA" w:rsidR="00F219C1" w:rsidRPr="00F85EFA" w:rsidRDefault="00F219C1" w:rsidP="003E1D5F">
      <w:pPr>
        <w:rPr>
          <w:lang w:eastAsia="en-US"/>
        </w:rPr>
      </w:pPr>
      <w:r w:rsidRPr="00F85EFA">
        <w:rPr>
          <w:lang w:eastAsia="en-US"/>
        </w:rPr>
        <w:t>Plats för sorteringskärl, för mellanlagring, ska finnas i lokalerna innan avfallet lämnas i avfallsrum.</w:t>
      </w:r>
      <w:r w:rsidRPr="00F85EFA">
        <w:rPr>
          <w:u w:val="single"/>
          <w:lang w:eastAsia="en-US"/>
        </w:rPr>
        <w:t xml:space="preserve"> </w:t>
      </w:r>
      <w:r w:rsidRPr="00F85EFA">
        <w:br/>
      </w:r>
      <w:r w:rsidRPr="00F85EFA">
        <w:br/>
      </w:r>
      <w:proofErr w:type="spellStart"/>
      <w:r w:rsidR="006157BB" w:rsidRPr="00F85EFA">
        <w:rPr>
          <w:lang w:eastAsia="en-US"/>
        </w:rPr>
        <w:t>Miljöbod</w:t>
      </w:r>
      <w:proofErr w:type="spellEnd"/>
      <w:r w:rsidR="006157BB" w:rsidRPr="00F85EFA">
        <w:rPr>
          <w:lang w:eastAsia="en-US"/>
        </w:rPr>
        <w:t xml:space="preserve"> ska vara rikligt ventilerad</w:t>
      </w:r>
      <w:r w:rsidR="00F52A29" w:rsidRPr="00F85EFA">
        <w:rPr>
          <w:lang w:eastAsia="en-US"/>
        </w:rPr>
        <w:t>, samt ha belysning in- och utvändigt.</w:t>
      </w:r>
    </w:p>
    <w:p w14:paraId="2B8CE48E" w14:textId="6C6CC185" w:rsidR="00AA75B6" w:rsidRPr="00F85EFA" w:rsidRDefault="00AA75B6" w:rsidP="003E1D5F">
      <w:pPr>
        <w:rPr>
          <w:lang w:eastAsia="en-US"/>
        </w:rPr>
      </w:pPr>
      <w:r w:rsidRPr="00F85EFA">
        <w:rPr>
          <w:b/>
          <w:bCs/>
          <w:lang w:eastAsia="en-US"/>
        </w:rPr>
        <w:t>Nattis</w:t>
      </w:r>
      <w:r w:rsidRPr="00F85EFA">
        <w:rPr>
          <w:b/>
          <w:bCs/>
          <w:lang w:eastAsia="en-US"/>
        </w:rPr>
        <w:br/>
      </w:r>
      <w:r w:rsidRPr="00F85EFA">
        <w:rPr>
          <w:lang w:eastAsia="en-US"/>
        </w:rPr>
        <w:t xml:space="preserve">Beakta behov av nattis-verksamhet vid nybyggnation av förskola. </w:t>
      </w:r>
    </w:p>
    <w:p w14:paraId="2348ED2D" w14:textId="56448143" w:rsidR="00DB0FA0" w:rsidRDefault="00DB0FA0" w:rsidP="003E1D5F">
      <w:pPr>
        <w:rPr>
          <w:lang w:eastAsia="en-US"/>
        </w:rPr>
      </w:pPr>
    </w:p>
    <w:p w14:paraId="1D1FD590" w14:textId="77777777" w:rsidR="00387182" w:rsidRPr="00F85EFA" w:rsidRDefault="00387182" w:rsidP="003E1D5F">
      <w:pPr>
        <w:rPr>
          <w:lang w:eastAsia="en-US"/>
        </w:rPr>
      </w:pPr>
    </w:p>
    <w:p w14:paraId="20CEB4D1" w14:textId="77777777" w:rsidR="00F219C1" w:rsidRPr="00F85EFA" w:rsidRDefault="00F219C1" w:rsidP="00293FDB">
      <w:pPr>
        <w:pStyle w:val="Rubrik7"/>
        <w:rPr>
          <w:lang w:eastAsia="en-US"/>
        </w:rPr>
      </w:pPr>
      <w:r w:rsidRPr="00F85EFA">
        <w:rPr>
          <w:lang w:eastAsia="en-US"/>
        </w:rPr>
        <w:lastRenderedPageBreak/>
        <w:t>Teknikutrymmen</w:t>
      </w:r>
    </w:p>
    <w:p w14:paraId="66FB56DC" w14:textId="5E4B246D" w:rsidR="002669E8" w:rsidRPr="00F85EFA" w:rsidRDefault="002669E8" w:rsidP="003E1D5F">
      <w:pPr>
        <w:rPr>
          <w:lang w:eastAsia="en-US"/>
        </w:rPr>
      </w:pPr>
      <w:r w:rsidRPr="00F85EFA">
        <w:t>Alla driftutrymmen ska utformas enligt föreskrifter i ”Bra arbetsmiljö för montörer och driftpersonal” från Installatörsföretagen.</w:t>
      </w:r>
      <w:r w:rsidR="00F52A29" w:rsidRPr="00F85EFA">
        <w:t xml:space="preserve"> </w:t>
      </w:r>
      <w:proofErr w:type="spellStart"/>
      <w:r w:rsidR="00F52A29" w:rsidRPr="00F85EFA">
        <w:t>Teknikrum</w:t>
      </w:r>
      <w:proofErr w:type="spellEnd"/>
      <w:r w:rsidR="00F52A29" w:rsidRPr="00F85EFA">
        <w:t xml:space="preserve"> får ej placeras under mark.</w:t>
      </w:r>
    </w:p>
    <w:p w14:paraId="34FB8547" w14:textId="222B0213" w:rsidR="00F219C1" w:rsidRPr="00F85EFA" w:rsidRDefault="00F219C1" w:rsidP="003E1D5F">
      <w:pPr>
        <w:rPr>
          <w:lang w:eastAsia="en-US"/>
        </w:rPr>
      </w:pPr>
      <w:r w:rsidRPr="00F85EFA">
        <w:rPr>
          <w:lang w:eastAsia="en-US"/>
        </w:rPr>
        <w:t xml:space="preserve">Fläktrum och undercentraler ska ha vatten och avlopp. </w:t>
      </w:r>
    </w:p>
    <w:p w14:paraId="3034B5FB" w14:textId="77777777" w:rsidR="00F219C1" w:rsidRPr="00F85EFA" w:rsidRDefault="00F219C1" w:rsidP="003E1D5F">
      <w:pPr>
        <w:rPr>
          <w:lang w:eastAsia="en-US"/>
        </w:rPr>
      </w:pPr>
      <w:r w:rsidRPr="00F85EFA">
        <w:rPr>
          <w:lang w:eastAsia="en-US"/>
        </w:rPr>
        <w:t xml:space="preserve">Drifttekniker ska komma nära teknikutrymmet med service-fordon. </w:t>
      </w:r>
    </w:p>
    <w:p w14:paraId="48384E0A" w14:textId="77777777" w:rsidR="00F219C1" w:rsidRPr="00F85EFA" w:rsidRDefault="00F219C1" w:rsidP="003E1D5F">
      <w:pPr>
        <w:rPr>
          <w:lang w:eastAsia="en-US"/>
        </w:rPr>
      </w:pPr>
      <w:r w:rsidRPr="00F85EFA">
        <w:rPr>
          <w:lang w:eastAsia="en-US"/>
        </w:rPr>
        <w:t xml:space="preserve">Arbete i driftutrymme ska kunna ske med stängd dörr, tillräckligt med serviceutrymme ska finnas runt installationerna. </w:t>
      </w:r>
    </w:p>
    <w:p w14:paraId="0B1F668F" w14:textId="77777777" w:rsidR="00F219C1" w:rsidRPr="00F85EFA" w:rsidRDefault="00F219C1" w:rsidP="003E1D5F">
      <w:pPr>
        <w:rPr>
          <w:lang w:eastAsia="en-US"/>
        </w:rPr>
      </w:pPr>
      <w:r w:rsidRPr="00F85EFA">
        <w:rPr>
          <w:lang w:eastAsia="en-US"/>
        </w:rPr>
        <w:t xml:space="preserve">Teknikutrymmen ska nås utifrån. Om detta inte går att uppfylla får de inte placeras så att drifttekniker stör pågående verksamhet. </w:t>
      </w:r>
      <w:r w:rsidRPr="00F85EFA">
        <w:rPr>
          <w:lang w:eastAsia="en-US"/>
        </w:rPr>
        <w:br/>
        <w:t xml:space="preserve">Det är inte tillåtet med passage genom omklädningsrum eller andra liknande störningskänsliga verksamheter. </w:t>
      </w:r>
    </w:p>
    <w:p w14:paraId="0D5DE341" w14:textId="77777777" w:rsidR="00F219C1" w:rsidRPr="00F85EFA" w:rsidRDefault="00F219C1" w:rsidP="003E1D5F">
      <w:pPr>
        <w:rPr>
          <w:lang w:eastAsia="en-US"/>
        </w:rPr>
      </w:pPr>
      <w:r w:rsidRPr="00F85EFA">
        <w:rPr>
          <w:lang w:eastAsia="en-US"/>
        </w:rPr>
        <w:t xml:space="preserve">Fläktrum läggs inte intill vilrum eller samtalsrum. </w:t>
      </w:r>
    </w:p>
    <w:p w14:paraId="728814D2" w14:textId="77777777" w:rsidR="00F219C1" w:rsidRPr="00F85EFA" w:rsidRDefault="00F219C1" w:rsidP="003E1D5F">
      <w:pPr>
        <w:rPr>
          <w:lang w:eastAsia="en-US"/>
        </w:rPr>
      </w:pPr>
      <w:r w:rsidRPr="00F85EFA">
        <w:rPr>
          <w:lang w:eastAsia="en-US"/>
        </w:rPr>
        <w:t xml:space="preserve">Teknikutrymmen ska i första hand förläggas i markplan, om tak eller vindsvåning måste användas ska god tillgänglighet och en bra arbetsmiljö för driftpersonal säkerställas. Tillträde bör då ske från invändig trappa men där detta inte är möjligt kan extern trappa och gångbryggor med säkerhetsräcke accepteras för att undvika risker med stege. </w:t>
      </w:r>
    </w:p>
    <w:p w14:paraId="5FA26E56" w14:textId="77777777" w:rsidR="00F219C1" w:rsidRPr="00F85EFA" w:rsidRDefault="00F219C1" w:rsidP="003E1D5F">
      <w:pPr>
        <w:rPr>
          <w:lang w:eastAsia="en-US"/>
        </w:rPr>
      </w:pPr>
      <w:r w:rsidRPr="00F85EFA">
        <w:rPr>
          <w:lang w:eastAsia="en-US"/>
        </w:rPr>
        <w:t xml:space="preserve">Enbart </w:t>
      </w:r>
      <w:proofErr w:type="spellStart"/>
      <w:r w:rsidRPr="00F85EFA">
        <w:rPr>
          <w:lang w:eastAsia="en-US"/>
        </w:rPr>
        <w:t>KFABs</w:t>
      </w:r>
      <w:proofErr w:type="spellEnd"/>
      <w:r w:rsidRPr="00F85EFA">
        <w:rPr>
          <w:lang w:eastAsia="en-US"/>
        </w:rPr>
        <w:t xml:space="preserve"> driftorganisation ska ha tillträde till tekniska utrymmen. </w:t>
      </w:r>
      <w:r w:rsidRPr="00F85EFA">
        <w:rPr>
          <w:lang w:eastAsia="en-US"/>
        </w:rPr>
        <w:br/>
        <w:t xml:space="preserve">Teknik som genereras av den verksamhet som bedrivs i lokalen som korskoppling och knutpunkter för datatrafik, </w:t>
      </w:r>
      <w:proofErr w:type="spellStart"/>
      <w:r w:rsidRPr="00F85EFA">
        <w:rPr>
          <w:lang w:eastAsia="en-US"/>
        </w:rPr>
        <w:t>elcentral</w:t>
      </w:r>
      <w:proofErr w:type="spellEnd"/>
      <w:r w:rsidRPr="00F85EFA">
        <w:rPr>
          <w:lang w:eastAsia="en-US"/>
        </w:rPr>
        <w:t xml:space="preserve"> med säkringar placeras i egna rum eller nischer dit hyresgästen har tillträde. </w:t>
      </w:r>
    </w:p>
    <w:p w14:paraId="13E3DE48" w14:textId="77777777" w:rsidR="008538DF" w:rsidRPr="00F85EFA" w:rsidRDefault="00F219C1" w:rsidP="008538DF">
      <w:pPr>
        <w:pStyle w:val="Rubrik7"/>
        <w:rPr>
          <w:lang w:eastAsia="en-US"/>
        </w:rPr>
      </w:pPr>
      <w:r w:rsidRPr="00F85EFA">
        <w:rPr>
          <w:lang w:eastAsia="en-US"/>
        </w:rPr>
        <w:t>Miljö</w:t>
      </w:r>
    </w:p>
    <w:p w14:paraId="59895A8D" w14:textId="452ABEBB" w:rsidR="00F219C1" w:rsidRPr="00F85EFA" w:rsidRDefault="00F219C1" w:rsidP="003E1D5F">
      <w:pPr>
        <w:rPr>
          <w:lang w:eastAsia="en-US"/>
        </w:rPr>
      </w:pPr>
      <w:r w:rsidRPr="00F85EFA">
        <w:rPr>
          <w:lang w:eastAsia="en-US"/>
        </w:rPr>
        <w:t xml:space="preserve">Alla produkter ska registreras i </w:t>
      </w:r>
      <w:r w:rsidR="008538DF" w:rsidRPr="00F85EFA">
        <w:rPr>
          <w:lang w:eastAsia="en-US"/>
        </w:rPr>
        <w:t>Byggvarubedömningen</w:t>
      </w:r>
      <w:r w:rsidRPr="00F85EFA">
        <w:rPr>
          <w:lang w:eastAsia="en-US"/>
        </w:rPr>
        <w:t>.</w:t>
      </w:r>
      <w:r w:rsidR="008538DF" w:rsidRPr="00F85EFA">
        <w:rPr>
          <w:lang w:eastAsia="en-US"/>
        </w:rPr>
        <w:t xml:space="preserve"> </w:t>
      </w:r>
    </w:p>
    <w:p w14:paraId="0563A845" w14:textId="77777777" w:rsidR="00F219C1" w:rsidRPr="00F85EFA" w:rsidRDefault="00F219C1" w:rsidP="003E1D5F">
      <w:pPr>
        <w:rPr>
          <w:lang w:eastAsia="en-US"/>
        </w:rPr>
      </w:pPr>
      <w:r w:rsidRPr="00F85EFA">
        <w:rPr>
          <w:lang w:eastAsia="en-US"/>
        </w:rPr>
        <w:t>Alla nybyggnationer ska certifieras enligt Miljöbyggnad Silver.</w:t>
      </w:r>
    </w:p>
    <w:p w14:paraId="0531C570" w14:textId="77777777" w:rsidR="00F219C1" w:rsidRPr="00F85EFA" w:rsidRDefault="00F219C1" w:rsidP="00293FDB">
      <w:pPr>
        <w:pStyle w:val="Rubrik7"/>
        <w:rPr>
          <w:lang w:eastAsia="en-US"/>
        </w:rPr>
      </w:pPr>
      <w:r w:rsidRPr="00F85EFA">
        <w:rPr>
          <w:lang w:eastAsia="en-US"/>
        </w:rPr>
        <w:t>Energiförbrukning</w:t>
      </w:r>
    </w:p>
    <w:p w14:paraId="61700FEF" w14:textId="4E9B902B" w:rsidR="00F219C1" w:rsidRPr="00F85EFA" w:rsidRDefault="00F219C1" w:rsidP="003E1D5F">
      <w:pPr>
        <w:rPr>
          <w:lang w:eastAsia="en-US"/>
        </w:rPr>
      </w:pPr>
      <w:r w:rsidRPr="00F85EFA">
        <w:rPr>
          <w:lang w:eastAsia="en-US"/>
        </w:rPr>
        <w:t>Energikrav bestäms i samråd med energi</w:t>
      </w:r>
      <w:r w:rsidR="008538DF" w:rsidRPr="00F85EFA">
        <w:rPr>
          <w:lang w:eastAsia="en-US"/>
        </w:rPr>
        <w:t>ingenjör</w:t>
      </w:r>
      <w:r w:rsidRPr="00F85EFA">
        <w:rPr>
          <w:lang w:eastAsia="en-US"/>
        </w:rPr>
        <w:t>.</w:t>
      </w:r>
    </w:p>
    <w:p w14:paraId="7C85B47B" w14:textId="77777777" w:rsidR="008538DF" w:rsidRPr="00F85EFA" w:rsidRDefault="00F219C1" w:rsidP="008538DF">
      <w:pPr>
        <w:pStyle w:val="Rubrik7"/>
        <w:rPr>
          <w:lang w:eastAsia="en-US" w:bidi="en-US"/>
        </w:rPr>
      </w:pPr>
      <w:r w:rsidRPr="00F85EFA">
        <w:rPr>
          <w:lang w:eastAsia="en-US" w:bidi="en-US"/>
        </w:rPr>
        <w:t>U-värden</w:t>
      </w:r>
    </w:p>
    <w:p w14:paraId="250A32CF" w14:textId="1219A2C2" w:rsidR="00F219C1" w:rsidRPr="00F85EFA" w:rsidRDefault="00F219C1" w:rsidP="003E1D5F">
      <w:pPr>
        <w:rPr>
          <w:lang w:eastAsia="en-US" w:bidi="en-US"/>
        </w:rPr>
      </w:pPr>
      <w:r w:rsidRPr="00F85EFA">
        <w:rPr>
          <w:lang w:eastAsia="en-US" w:bidi="en-US"/>
        </w:rPr>
        <w:t>Senaste BBR ska följas. Dock ska tak ha ett högsta u-värde på 0,1, golv och väggar på 0,13 och fönster på 1,0.</w:t>
      </w:r>
    </w:p>
    <w:p w14:paraId="619A14A3" w14:textId="77777777" w:rsidR="00F219C1" w:rsidRPr="00F85EFA" w:rsidRDefault="00F219C1" w:rsidP="008538DF">
      <w:pPr>
        <w:pStyle w:val="Rubrik7"/>
        <w:rPr>
          <w:lang w:eastAsia="en-US"/>
        </w:rPr>
      </w:pPr>
      <w:r w:rsidRPr="00F85EFA">
        <w:rPr>
          <w:lang w:eastAsia="en-US"/>
        </w:rPr>
        <w:t>Lufttäthet</w:t>
      </w:r>
    </w:p>
    <w:p w14:paraId="6F16A86C" w14:textId="3D901C71" w:rsidR="00F219C1" w:rsidRPr="00F85EFA" w:rsidRDefault="00F219C1" w:rsidP="003E1D5F">
      <w:pPr>
        <w:rPr>
          <w:lang w:eastAsia="en-US"/>
        </w:rPr>
      </w:pPr>
      <w:r w:rsidRPr="00F85EFA">
        <w:rPr>
          <w:lang w:eastAsia="en-US"/>
        </w:rPr>
        <w:t>Krav på täthet: Läckage max 0,3 l/s m2 vid P= Pa</w:t>
      </w:r>
    </w:p>
    <w:p w14:paraId="5C9FFE54" w14:textId="7A3B53A0" w:rsidR="00DB0FA0" w:rsidRPr="00F85EFA" w:rsidRDefault="00DB0FA0" w:rsidP="003E1D5F">
      <w:pPr>
        <w:rPr>
          <w:lang w:eastAsia="en-US"/>
        </w:rPr>
      </w:pPr>
    </w:p>
    <w:p w14:paraId="51042B5E" w14:textId="03F57ED2" w:rsidR="00DB0FA0" w:rsidRPr="00F85EFA" w:rsidRDefault="00DB0FA0" w:rsidP="003E1D5F">
      <w:pPr>
        <w:rPr>
          <w:lang w:eastAsia="en-US"/>
        </w:rPr>
      </w:pPr>
    </w:p>
    <w:p w14:paraId="7C0EE373" w14:textId="7D72BA25" w:rsidR="00DB0FA0" w:rsidRDefault="00DB0FA0" w:rsidP="003E1D5F">
      <w:pPr>
        <w:rPr>
          <w:lang w:eastAsia="en-US"/>
        </w:rPr>
      </w:pPr>
    </w:p>
    <w:p w14:paraId="355C20CB" w14:textId="77777777" w:rsidR="00387182" w:rsidRPr="00F85EFA" w:rsidRDefault="00387182" w:rsidP="003E1D5F">
      <w:pPr>
        <w:rPr>
          <w:lang w:eastAsia="en-US"/>
        </w:rPr>
      </w:pPr>
    </w:p>
    <w:p w14:paraId="1F45138F" w14:textId="77777777" w:rsidR="00F219C1" w:rsidRPr="00F85EFA" w:rsidRDefault="00F219C1" w:rsidP="008538DF">
      <w:pPr>
        <w:pStyle w:val="Rubrik7"/>
        <w:rPr>
          <w:lang w:eastAsia="en-US"/>
        </w:rPr>
      </w:pPr>
      <w:r w:rsidRPr="00F85EFA">
        <w:rPr>
          <w:lang w:eastAsia="en-US"/>
        </w:rPr>
        <w:lastRenderedPageBreak/>
        <w:t>Ljud</w:t>
      </w:r>
    </w:p>
    <w:p w14:paraId="380C0CC6" w14:textId="1A3D2576" w:rsidR="00F219C1" w:rsidRPr="00F85EFA" w:rsidRDefault="00F219C1" w:rsidP="003E1D5F">
      <w:pPr>
        <w:rPr>
          <w:lang w:eastAsia="en-US"/>
        </w:rPr>
      </w:pPr>
      <w:r w:rsidRPr="00F85EFA">
        <w:rPr>
          <w:lang w:eastAsia="en-US"/>
        </w:rPr>
        <w:t xml:space="preserve">I nybyggnation av skollokaler ska kriterier enligt Silver uppnås i Miljöbyggnad. </w:t>
      </w:r>
    </w:p>
    <w:p w14:paraId="1FC6A11E" w14:textId="77777777" w:rsidR="00F219C1" w:rsidRPr="00F85EFA" w:rsidRDefault="00F219C1" w:rsidP="003E1D5F">
      <w:pPr>
        <w:rPr>
          <w:lang w:eastAsia="en-US"/>
        </w:rPr>
      </w:pPr>
      <w:r w:rsidRPr="00F85EFA">
        <w:rPr>
          <w:lang w:eastAsia="en-US"/>
        </w:rPr>
        <w:t xml:space="preserve">Rum som behöver sekretesskrav är exempelvis elevhälsovårdens undersökningsrum och samtalsrum. </w:t>
      </w:r>
    </w:p>
    <w:p w14:paraId="361BD617" w14:textId="77777777" w:rsidR="00F219C1" w:rsidRPr="00F85EFA" w:rsidRDefault="00F219C1" w:rsidP="003E1D5F">
      <w:pPr>
        <w:rPr>
          <w:lang w:eastAsia="en-US"/>
        </w:rPr>
      </w:pPr>
      <w:r w:rsidRPr="00F85EFA">
        <w:rPr>
          <w:rFonts w:cs="Garamond"/>
          <w:sz w:val="23"/>
          <w:szCs w:val="23"/>
          <w:lang w:eastAsia="en-US"/>
        </w:rPr>
        <w:t xml:space="preserve">De </w:t>
      </w:r>
      <w:r w:rsidRPr="00F85EFA">
        <w:rPr>
          <w:lang w:eastAsia="en-US"/>
        </w:rPr>
        <w:t xml:space="preserve">lokaler som används för undervisning som bullrar eller genererar störande ljud får inte störa intilliggande undervisningsrum. Exempel på sådana verksamheter är storkök, träslöjd, musik och idrott. </w:t>
      </w:r>
    </w:p>
    <w:p w14:paraId="0B2CF3DA" w14:textId="77777777" w:rsidR="00F219C1" w:rsidRPr="00F85EFA" w:rsidRDefault="00F219C1" w:rsidP="008538DF">
      <w:pPr>
        <w:pStyle w:val="Rubrik7"/>
        <w:rPr>
          <w:lang w:eastAsia="en-US"/>
        </w:rPr>
      </w:pPr>
      <w:r w:rsidRPr="00F85EFA">
        <w:rPr>
          <w:lang w:eastAsia="en-US"/>
        </w:rPr>
        <w:t>Fukt</w:t>
      </w:r>
    </w:p>
    <w:p w14:paraId="5693AEE3" w14:textId="77777777" w:rsidR="00F219C1" w:rsidRPr="00F85EFA" w:rsidRDefault="00F219C1" w:rsidP="003E1D5F">
      <w:pPr>
        <w:rPr>
          <w:lang w:eastAsia="en-US"/>
        </w:rPr>
      </w:pPr>
      <w:r w:rsidRPr="00F85EFA">
        <w:rPr>
          <w:lang w:eastAsia="en-US"/>
        </w:rPr>
        <w:t>Fuktsäkerhetsprojektering ska utföras.</w:t>
      </w:r>
    </w:p>
    <w:p w14:paraId="443A7D79" w14:textId="77777777" w:rsidR="00F219C1" w:rsidRPr="00F85EFA" w:rsidRDefault="00F219C1" w:rsidP="008538DF">
      <w:pPr>
        <w:pStyle w:val="Rubrik7"/>
        <w:rPr>
          <w:lang w:eastAsia="en-US"/>
        </w:rPr>
      </w:pPr>
      <w:r w:rsidRPr="00F85EFA">
        <w:rPr>
          <w:lang w:eastAsia="en-US"/>
        </w:rPr>
        <w:t>Tillgänglighet</w:t>
      </w:r>
    </w:p>
    <w:p w14:paraId="12EC60E7" w14:textId="77777777" w:rsidR="00F219C1" w:rsidRPr="00F85EFA" w:rsidRDefault="00F219C1" w:rsidP="003E1D5F">
      <w:pPr>
        <w:rPr>
          <w:lang w:eastAsia="en-US"/>
        </w:rPr>
      </w:pPr>
      <w:r w:rsidRPr="00F85EFA">
        <w:rPr>
          <w:lang w:eastAsia="en-US"/>
        </w:rPr>
        <w:t xml:space="preserve">KFAB rekommenderar att boken ”Bygg </w:t>
      </w:r>
      <w:proofErr w:type="gramStart"/>
      <w:r w:rsidRPr="00F85EFA">
        <w:rPr>
          <w:lang w:eastAsia="en-US"/>
        </w:rPr>
        <w:t>ikapp</w:t>
      </w:r>
      <w:proofErr w:type="gramEnd"/>
      <w:r w:rsidRPr="00F85EFA">
        <w:rPr>
          <w:lang w:eastAsia="en-US"/>
        </w:rPr>
        <w:t xml:space="preserve">” används som handbok vid projektering. ”Bygg </w:t>
      </w:r>
      <w:proofErr w:type="gramStart"/>
      <w:r w:rsidRPr="00F85EFA">
        <w:rPr>
          <w:lang w:eastAsia="en-US"/>
        </w:rPr>
        <w:t>ikapp</w:t>
      </w:r>
      <w:proofErr w:type="gramEnd"/>
      <w:r w:rsidRPr="00F85EFA">
        <w:rPr>
          <w:lang w:eastAsia="en-US"/>
        </w:rPr>
        <w:t>” är en handbok och en uppslagsbok som innehåller information om gällande regler och fördjupad kunskap om vad som behövs för att göra miljön tillgänglig och användbar. Den innehåller också en mängd exempel på lösningar som uppfyller kraven i reglerna.</w:t>
      </w:r>
    </w:p>
    <w:p w14:paraId="01C0CABC" w14:textId="77777777" w:rsidR="00F219C1" w:rsidRPr="00F85EFA" w:rsidRDefault="00F219C1" w:rsidP="008538DF">
      <w:pPr>
        <w:pStyle w:val="Rubrik7"/>
        <w:rPr>
          <w:lang w:eastAsia="en-US"/>
        </w:rPr>
      </w:pPr>
      <w:r w:rsidRPr="00F85EFA">
        <w:rPr>
          <w:lang w:eastAsia="en-US"/>
        </w:rPr>
        <w:t>Skyddsanordningar</w:t>
      </w:r>
    </w:p>
    <w:p w14:paraId="5C2E490A" w14:textId="77777777" w:rsidR="00F219C1" w:rsidRPr="00F85EFA" w:rsidRDefault="00F219C1" w:rsidP="003E1D5F">
      <w:pPr>
        <w:rPr>
          <w:lang w:eastAsia="en-US"/>
        </w:rPr>
      </w:pPr>
      <w:r w:rsidRPr="00F85EFA">
        <w:rPr>
          <w:lang w:eastAsia="en-US"/>
        </w:rPr>
        <w:t>Allt material ska förvaras skyddat från nederbörd, fukt och smuts.</w:t>
      </w:r>
    </w:p>
    <w:p w14:paraId="76B4EE0E" w14:textId="77777777" w:rsidR="00F219C1" w:rsidRPr="00F85EFA" w:rsidRDefault="00F219C1" w:rsidP="003E1D5F">
      <w:pPr>
        <w:rPr>
          <w:lang w:eastAsia="en-US"/>
        </w:rPr>
      </w:pPr>
      <w:r w:rsidRPr="00F85EFA">
        <w:rPr>
          <w:lang w:eastAsia="en-US"/>
        </w:rPr>
        <w:t>Material ska pallas upp från mark så att luft kan cirkulera.</w:t>
      </w:r>
    </w:p>
    <w:p w14:paraId="161D95BC" w14:textId="77777777" w:rsidR="00F219C1" w:rsidRPr="00F85EFA" w:rsidRDefault="00F219C1" w:rsidP="003E1D5F">
      <w:pPr>
        <w:rPr>
          <w:lang w:eastAsia="en-US"/>
        </w:rPr>
      </w:pPr>
      <w:r w:rsidRPr="00F85EFA">
        <w:rPr>
          <w:lang w:eastAsia="en-US"/>
        </w:rPr>
        <w:t>Virke ska förvaras minst 0,2m över mark.</w:t>
      </w:r>
    </w:p>
    <w:p w14:paraId="2A59FBA3" w14:textId="77777777" w:rsidR="008538DF" w:rsidRPr="00F85EFA" w:rsidRDefault="00F219C1" w:rsidP="008538DF">
      <w:pPr>
        <w:pStyle w:val="Rubrik7"/>
        <w:rPr>
          <w:lang w:eastAsia="en-US"/>
        </w:rPr>
      </w:pPr>
      <w:r w:rsidRPr="00F85EFA">
        <w:rPr>
          <w:lang w:eastAsia="en-US"/>
        </w:rPr>
        <w:t>Rivning</w:t>
      </w:r>
    </w:p>
    <w:p w14:paraId="6BB42271" w14:textId="6B9CC2E7" w:rsidR="00F219C1" w:rsidRPr="00F85EFA" w:rsidRDefault="00F219C1" w:rsidP="008538DF">
      <w:pPr>
        <w:rPr>
          <w:lang w:eastAsia="en-US"/>
        </w:rPr>
      </w:pPr>
      <w:r w:rsidRPr="00F85EFA">
        <w:rPr>
          <w:lang w:eastAsia="en-US"/>
        </w:rPr>
        <w:t>Rivning ska utföras som selektiv rivning</w:t>
      </w:r>
      <w:r w:rsidR="00293FDB" w:rsidRPr="00F85EFA">
        <w:rPr>
          <w:lang w:eastAsia="en-US"/>
        </w:rPr>
        <w:t>.</w:t>
      </w:r>
    </w:p>
    <w:p w14:paraId="4EB1BA1F" w14:textId="77777777" w:rsidR="00F219C1" w:rsidRPr="00F85EFA" w:rsidRDefault="00F219C1" w:rsidP="008538DF">
      <w:pPr>
        <w:pStyle w:val="Rubrik2"/>
      </w:pPr>
      <w:bookmarkStart w:id="9" w:name="_Toc114487682"/>
      <w:r w:rsidRPr="00F85EFA">
        <w:t>15</w:t>
      </w:r>
      <w:r w:rsidRPr="00F85EFA">
        <w:tab/>
        <w:t>GRUNDKONSTRUKTIONER</w:t>
      </w:r>
      <w:bookmarkEnd w:id="9"/>
    </w:p>
    <w:p w14:paraId="523C406C" w14:textId="77777777" w:rsidR="00F219C1" w:rsidRPr="00F85EFA" w:rsidRDefault="00F219C1" w:rsidP="008538DF">
      <w:pPr>
        <w:pStyle w:val="Rubrik3"/>
        <w:rPr>
          <w:lang w:eastAsia="en-US"/>
        </w:rPr>
      </w:pPr>
      <w:bookmarkStart w:id="10" w:name="_Toc114487683"/>
      <w:r w:rsidRPr="00F85EFA">
        <w:rPr>
          <w:lang w:eastAsia="en-US"/>
        </w:rPr>
        <w:t xml:space="preserve">15.A </w:t>
      </w:r>
      <w:r w:rsidRPr="00F85EFA">
        <w:rPr>
          <w:lang w:eastAsia="en-US"/>
        </w:rPr>
        <w:tab/>
        <w:t>Sammansatta grundkonstruktioner.</w:t>
      </w:r>
      <w:bookmarkEnd w:id="10"/>
    </w:p>
    <w:p w14:paraId="13FB8BCF" w14:textId="41D69A57" w:rsidR="008538DF" w:rsidRPr="00F85EFA" w:rsidRDefault="00F219C1" w:rsidP="003E1D5F">
      <w:pPr>
        <w:rPr>
          <w:lang w:eastAsia="en-US"/>
        </w:rPr>
      </w:pPr>
      <w:r w:rsidRPr="00F85EFA">
        <w:rPr>
          <w:lang w:eastAsia="en-US"/>
        </w:rPr>
        <w:t xml:space="preserve">Grundkonstruktionen för nybyggnad ska utföras som platta på mark av platsgjuten betong, </w:t>
      </w:r>
      <w:r w:rsidR="00640700" w:rsidRPr="00F85EFA">
        <w:rPr>
          <w:lang w:eastAsia="en-US"/>
        </w:rPr>
        <w:t xml:space="preserve">platsgjuten </w:t>
      </w:r>
      <w:r w:rsidRPr="00F85EFA">
        <w:rPr>
          <w:lang w:eastAsia="en-US"/>
        </w:rPr>
        <w:t>kantbalk med bruten köldbrygga</w:t>
      </w:r>
      <w:r w:rsidR="00640700" w:rsidRPr="00F85EFA">
        <w:rPr>
          <w:lang w:eastAsia="en-US"/>
        </w:rPr>
        <w:t>.</w:t>
      </w:r>
      <w:r w:rsidRPr="00F85EFA">
        <w:rPr>
          <w:lang w:eastAsia="en-US"/>
        </w:rPr>
        <w:t xml:space="preserve"> </w:t>
      </w:r>
      <w:r w:rsidR="00640700" w:rsidRPr="00F85EFA">
        <w:rPr>
          <w:lang w:eastAsia="en-US"/>
        </w:rPr>
        <w:t>*</w:t>
      </w:r>
    </w:p>
    <w:p w14:paraId="6C80561C" w14:textId="70AC1055" w:rsidR="00F219C1" w:rsidRPr="00F85EFA" w:rsidRDefault="00F219C1" w:rsidP="003E1D5F">
      <w:pPr>
        <w:rPr>
          <w:lang w:eastAsia="en-US"/>
        </w:rPr>
      </w:pPr>
      <w:r w:rsidRPr="00F85EFA">
        <w:rPr>
          <w:lang w:eastAsia="en-US"/>
        </w:rPr>
        <w:t>Grunden ska förberedas för radonförekomst. Nivå säkert.</w:t>
      </w:r>
    </w:p>
    <w:p w14:paraId="702A9195" w14:textId="77777777" w:rsidR="00F219C1" w:rsidRPr="00F85EFA" w:rsidRDefault="00F219C1" w:rsidP="008538DF">
      <w:pPr>
        <w:pStyle w:val="Rubrik2"/>
      </w:pPr>
      <w:bookmarkStart w:id="11" w:name="_Toc114487684"/>
      <w:r w:rsidRPr="00F85EFA">
        <w:t>27</w:t>
      </w:r>
      <w:r w:rsidRPr="00F85EFA">
        <w:tab/>
        <w:t>BÄRVERK I HUSSTOMME</w:t>
      </w:r>
      <w:bookmarkEnd w:id="11"/>
    </w:p>
    <w:p w14:paraId="2C1FF232" w14:textId="77777777" w:rsidR="00F219C1" w:rsidRPr="00F85EFA" w:rsidRDefault="00F219C1" w:rsidP="003E1D5F">
      <w:pPr>
        <w:rPr>
          <w:szCs w:val="23"/>
          <w:lang w:eastAsia="en-US"/>
        </w:rPr>
      </w:pPr>
      <w:r w:rsidRPr="00F85EFA">
        <w:rPr>
          <w:szCs w:val="23"/>
          <w:lang w:eastAsia="en-US"/>
        </w:rPr>
        <w:t xml:space="preserve">Stommen ska utformas så att den ger största möjliga flexibilitet vid en eventuell ändrad användning av lokalerna. </w:t>
      </w:r>
    </w:p>
    <w:p w14:paraId="609B45BF" w14:textId="77777777" w:rsidR="00F219C1" w:rsidRPr="00F85EFA" w:rsidRDefault="00F219C1" w:rsidP="003E1D5F">
      <w:pPr>
        <w:rPr>
          <w:szCs w:val="23"/>
          <w:lang w:eastAsia="en-US"/>
        </w:rPr>
      </w:pPr>
      <w:r w:rsidRPr="00F85EFA">
        <w:rPr>
          <w:szCs w:val="23"/>
          <w:lang w:eastAsia="en-US"/>
        </w:rPr>
        <w:t xml:space="preserve">Pelare får inte inkräkta i undervisningslokaler/gymnastiksalar. </w:t>
      </w:r>
    </w:p>
    <w:p w14:paraId="3FCFAB92" w14:textId="77777777" w:rsidR="00F219C1" w:rsidRPr="00F85EFA" w:rsidRDefault="00F219C1" w:rsidP="003E1D5F">
      <w:pPr>
        <w:rPr>
          <w:szCs w:val="23"/>
          <w:lang w:eastAsia="en-US"/>
        </w:rPr>
      </w:pPr>
      <w:r w:rsidRPr="00F85EFA">
        <w:rPr>
          <w:szCs w:val="23"/>
          <w:lang w:eastAsia="en-US"/>
        </w:rPr>
        <w:t xml:space="preserve">Rumsbegränsningar ska utgöras av icke bärande mellanväggar. </w:t>
      </w:r>
    </w:p>
    <w:p w14:paraId="1C80F7C3" w14:textId="77777777" w:rsidR="00F219C1" w:rsidRPr="00F85EFA" w:rsidRDefault="00F219C1" w:rsidP="008538DF">
      <w:pPr>
        <w:pStyle w:val="Rubrik3"/>
        <w:rPr>
          <w:lang w:eastAsia="en-US"/>
        </w:rPr>
      </w:pPr>
      <w:bookmarkStart w:id="12" w:name="_Toc114487685"/>
      <w:r w:rsidRPr="00F85EFA">
        <w:rPr>
          <w:lang w:eastAsia="en-US"/>
        </w:rPr>
        <w:lastRenderedPageBreak/>
        <w:t xml:space="preserve">27.F </w:t>
      </w:r>
      <w:r w:rsidRPr="00F85EFA">
        <w:rPr>
          <w:lang w:eastAsia="en-US"/>
        </w:rPr>
        <w:tab/>
        <w:t>Stombjälklag</w:t>
      </w:r>
      <w:bookmarkEnd w:id="12"/>
    </w:p>
    <w:p w14:paraId="1AADA8F7" w14:textId="12481747" w:rsidR="00F219C1" w:rsidRPr="00F85EFA" w:rsidRDefault="00F219C1" w:rsidP="003E1D5F">
      <w:pPr>
        <w:rPr>
          <w:sz w:val="28"/>
          <w:lang w:eastAsia="en-US"/>
        </w:rPr>
      </w:pPr>
      <w:r w:rsidRPr="00F85EFA">
        <w:rPr>
          <w:lang w:eastAsia="en-US"/>
        </w:rPr>
        <w:t>Stombjälklag ska vara av betong.</w:t>
      </w:r>
    </w:p>
    <w:p w14:paraId="612FD210" w14:textId="77777777" w:rsidR="00F219C1" w:rsidRPr="00F85EFA" w:rsidRDefault="00F219C1" w:rsidP="004A6F76">
      <w:pPr>
        <w:pStyle w:val="Rubrik3"/>
        <w:rPr>
          <w:lang w:eastAsia="en-US"/>
        </w:rPr>
      </w:pPr>
      <w:bookmarkStart w:id="13" w:name="_Toc114487686"/>
      <w:r w:rsidRPr="00F85EFA">
        <w:rPr>
          <w:lang w:eastAsia="en-US"/>
        </w:rPr>
        <w:t xml:space="preserve">41.C </w:t>
      </w:r>
      <w:r w:rsidRPr="00F85EFA">
        <w:rPr>
          <w:lang w:eastAsia="en-US"/>
        </w:rPr>
        <w:tab/>
        <w:t>Ytterklimatskärmar i yttertak och ytterbjälklag</w:t>
      </w:r>
      <w:bookmarkEnd w:id="13"/>
    </w:p>
    <w:p w14:paraId="029AACA6" w14:textId="77777777" w:rsidR="00F219C1" w:rsidRPr="00F85EFA" w:rsidRDefault="00F219C1" w:rsidP="003E1D5F">
      <w:pPr>
        <w:rPr>
          <w:lang w:eastAsia="en-US"/>
        </w:rPr>
      </w:pPr>
      <w:r w:rsidRPr="00F85EFA">
        <w:rPr>
          <w:lang w:eastAsia="en-US"/>
        </w:rPr>
        <w:t xml:space="preserve">Ljusgårdar eller atriumgårdar ska undvikas med anledning av att drift, skötsel och underhållsåtgärder försvåras. Även takkupoler ska undvikas av samma anledning. </w:t>
      </w:r>
    </w:p>
    <w:p w14:paraId="19D716F1" w14:textId="77777777" w:rsidR="00F219C1" w:rsidRPr="00F85EFA" w:rsidRDefault="00F219C1" w:rsidP="003E1D5F">
      <w:pPr>
        <w:rPr>
          <w:lang w:eastAsia="en-US"/>
        </w:rPr>
      </w:pPr>
      <w:r w:rsidRPr="00F85EFA">
        <w:rPr>
          <w:lang w:eastAsia="en-US"/>
        </w:rPr>
        <w:t xml:space="preserve">Välj optimala takmaterial, exempelvis gröna tak eller tegeltak. </w:t>
      </w:r>
    </w:p>
    <w:p w14:paraId="6B97C98D" w14:textId="77777777" w:rsidR="00F219C1" w:rsidRPr="00F85EFA" w:rsidRDefault="00F219C1" w:rsidP="003E1D5F">
      <w:pPr>
        <w:rPr>
          <w:lang w:eastAsia="en-US"/>
        </w:rPr>
      </w:pPr>
      <w:r w:rsidRPr="00F85EFA">
        <w:rPr>
          <w:lang w:eastAsia="en-US"/>
        </w:rPr>
        <w:t xml:space="preserve">Förse tak med tillräckligt stor taklutning för att klara riklig nederbörd. </w:t>
      </w:r>
    </w:p>
    <w:p w14:paraId="041ED9DC" w14:textId="77777777" w:rsidR="00F219C1" w:rsidRPr="00F85EFA" w:rsidRDefault="00F219C1" w:rsidP="00293FDB">
      <w:pPr>
        <w:pStyle w:val="Rubrik4"/>
        <w:rPr>
          <w:lang w:eastAsia="en-US"/>
        </w:rPr>
      </w:pPr>
      <w:r w:rsidRPr="00F85EFA">
        <w:rPr>
          <w:lang w:eastAsia="en-US"/>
        </w:rPr>
        <w:t xml:space="preserve">41.E </w:t>
      </w:r>
      <w:r w:rsidRPr="00F85EFA">
        <w:rPr>
          <w:lang w:eastAsia="en-US"/>
        </w:rPr>
        <w:tab/>
        <w:t>Öppningskompletteringar i yttertak</w:t>
      </w:r>
    </w:p>
    <w:p w14:paraId="2E988951" w14:textId="77777777" w:rsidR="00F219C1" w:rsidRPr="00F85EFA" w:rsidRDefault="00F219C1" w:rsidP="003E1D5F">
      <w:pPr>
        <w:rPr>
          <w:lang w:eastAsia="en-US"/>
        </w:rPr>
      </w:pPr>
      <w:r w:rsidRPr="00F85EFA">
        <w:rPr>
          <w:lang w:eastAsia="en-US"/>
        </w:rPr>
        <w:t>Vid öppningar i vägg, takfot och yttertak skall insektnät av metall monteras.</w:t>
      </w:r>
      <w:r w:rsidRPr="00F85EFA">
        <w:rPr>
          <w:lang w:eastAsia="en-US"/>
        </w:rPr>
        <w:br/>
        <w:t xml:space="preserve">All uppstigning till tak skall ske från invändig uppstigningslucka. Takluckor ska förses med hänglås. </w:t>
      </w:r>
    </w:p>
    <w:p w14:paraId="0F31E3F4" w14:textId="77777777" w:rsidR="00F219C1" w:rsidRPr="00F85EFA" w:rsidRDefault="00F219C1" w:rsidP="004A6F76">
      <w:pPr>
        <w:pStyle w:val="Rubrik4"/>
        <w:rPr>
          <w:lang w:eastAsia="en-US"/>
        </w:rPr>
      </w:pPr>
      <w:r w:rsidRPr="00F85EFA">
        <w:rPr>
          <w:lang w:eastAsia="en-US"/>
        </w:rPr>
        <w:t xml:space="preserve">41.FB </w:t>
      </w:r>
      <w:r w:rsidRPr="00F85EFA">
        <w:rPr>
          <w:lang w:eastAsia="en-US"/>
        </w:rPr>
        <w:tab/>
        <w:t>Utvändiga avvattningssystem från yttertak och ytterbjälklag</w:t>
      </w:r>
    </w:p>
    <w:p w14:paraId="0802B5BA" w14:textId="77777777" w:rsidR="00F219C1" w:rsidRPr="00F85EFA" w:rsidRDefault="00F219C1" w:rsidP="003E1D5F">
      <w:pPr>
        <w:rPr>
          <w:lang w:eastAsia="en-US"/>
        </w:rPr>
      </w:pPr>
      <w:r w:rsidRPr="00F85EFA">
        <w:rPr>
          <w:lang w:eastAsia="en-US"/>
        </w:rPr>
        <w:t xml:space="preserve">Invändig takavvattning får ej förekomma. </w:t>
      </w:r>
    </w:p>
    <w:p w14:paraId="51B2D54D" w14:textId="77777777" w:rsidR="00F219C1" w:rsidRPr="00F85EFA" w:rsidRDefault="00F219C1" w:rsidP="003E1D5F">
      <w:pPr>
        <w:rPr>
          <w:lang w:eastAsia="en-US"/>
        </w:rPr>
      </w:pPr>
      <w:r w:rsidRPr="00F85EFA">
        <w:rPr>
          <w:lang w:eastAsia="en-US"/>
        </w:rPr>
        <w:t xml:space="preserve">Vandalrör med vandalsäker </w:t>
      </w:r>
      <w:proofErr w:type="spellStart"/>
      <w:r w:rsidRPr="00F85EFA">
        <w:rPr>
          <w:lang w:eastAsia="en-US"/>
        </w:rPr>
        <w:t>självrensande</w:t>
      </w:r>
      <w:proofErr w:type="spellEnd"/>
      <w:r w:rsidRPr="00F85EFA">
        <w:rPr>
          <w:lang w:eastAsia="en-US"/>
        </w:rPr>
        <w:t xml:space="preserve"> </w:t>
      </w:r>
      <w:proofErr w:type="spellStart"/>
      <w:r w:rsidRPr="00F85EFA">
        <w:rPr>
          <w:lang w:eastAsia="en-US"/>
        </w:rPr>
        <w:t>lövsil</w:t>
      </w:r>
      <w:proofErr w:type="spellEnd"/>
      <w:r w:rsidRPr="00F85EFA">
        <w:rPr>
          <w:lang w:eastAsia="en-US"/>
        </w:rPr>
        <w:t xml:space="preserve">. </w:t>
      </w:r>
      <w:proofErr w:type="spellStart"/>
      <w:r w:rsidRPr="00F85EFA">
        <w:rPr>
          <w:lang w:eastAsia="en-US"/>
        </w:rPr>
        <w:t>Lövsil</w:t>
      </w:r>
      <w:proofErr w:type="spellEnd"/>
      <w:r w:rsidRPr="00F85EFA">
        <w:rPr>
          <w:lang w:eastAsia="en-US"/>
        </w:rPr>
        <w:t xml:space="preserve"> placeras 1m ovan mark.</w:t>
      </w:r>
    </w:p>
    <w:p w14:paraId="295E717F" w14:textId="4A56FBA5" w:rsidR="00F219C1" w:rsidRPr="00F85EFA" w:rsidRDefault="00F219C1" w:rsidP="003E1D5F">
      <w:pPr>
        <w:rPr>
          <w:lang w:eastAsia="en-US"/>
        </w:rPr>
      </w:pPr>
      <w:r w:rsidRPr="00F85EFA">
        <w:rPr>
          <w:lang w:eastAsia="en-US"/>
        </w:rPr>
        <w:t>Avvattningssystem ska överdimensioneras</w:t>
      </w:r>
      <w:r w:rsidR="002669E8" w:rsidRPr="00F85EFA">
        <w:rPr>
          <w:lang w:eastAsia="en-US"/>
        </w:rPr>
        <w:t xml:space="preserve"> med 20%</w:t>
      </w:r>
      <w:r w:rsidRPr="00F85EFA">
        <w:rPr>
          <w:lang w:eastAsia="en-US"/>
        </w:rPr>
        <w:t>.</w:t>
      </w:r>
    </w:p>
    <w:p w14:paraId="302BF342" w14:textId="77777777" w:rsidR="00F219C1" w:rsidRPr="00F85EFA" w:rsidRDefault="00F219C1" w:rsidP="004A6F76">
      <w:pPr>
        <w:pStyle w:val="Rubrik4"/>
        <w:rPr>
          <w:lang w:eastAsia="en-US"/>
        </w:rPr>
      </w:pPr>
      <w:r w:rsidRPr="00F85EFA">
        <w:rPr>
          <w:lang w:eastAsia="en-US"/>
        </w:rPr>
        <w:t xml:space="preserve">41.FD </w:t>
      </w:r>
      <w:r w:rsidRPr="00F85EFA">
        <w:rPr>
          <w:lang w:eastAsia="en-US"/>
        </w:rPr>
        <w:tab/>
        <w:t>Säkerhetsanordningar på yttertak och ytterbjälklag</w:t>
      </w:r>
    </w:p>
    <w:p w14:paraId="635763C1" w14:textId="0D9B9DFD" w:rsidR="00F219C1" w:rsidRPr="00F85EFA" w:rsidRDefault="00F219C1" w:rsidP="003E1D5F">
      <w:pPr>
        <w:rPr>
          <w:lang w:eastAsia="en-US"/>
        </w:rPr>
      </w:pPr>
      <w:r w:rsidRPr="00F85EFA">
        <w:rPr>
          <w:lang w:eastAsia="en-US"/>
        </w:rPr>
        <w:t>Utöver lagkrav skall snörasskydd monteras runt hela byggnaden.</w:t>
      </w:r>
      <w:r w:rsidR="002669E8" w:rsidRPr="00F85EFA">
        <w:rPr>
          <w:lang w:eastAsia="en-US"/>
        </w:rPr>
        <w:t>*</w:t>
      </w:r>
    </w:p>
    <w:p w14:paraId="50CAC2DE" w14:textId="77777777" w:rsidR="00F219C1" w:rsidRPr="00F85EFA" w:rsidRDefault="00F219C1" w:rsidP="004A6F76">
      <w:pPr>
        <w:pStyle w:val="Rubrik2"/>
      </w:pPr>
      <w:bookmarkStart w:id="14" w:name="_Toc114487687"/>
      <w:r w:rsidRPr="00F85EFA">
        <w:t>42</w:t>
      </w:r>
      <w:r w:rsidRPr="00F85EFA">
        <w:tab/>
        <w:t>KLIMATSKILJANDE DELAR OCH KOMPLETTERINGAR I YTTERVÄGG</w:t>
      </w:r>
      <w:bookmarkEnd w:id="14"/>
    </w:p>
    <w:p w14:paraId="0DA2B20B" w14:textId="77777777" w:rsidR="00F219C1" w:rsidRPr="00F85EFA" w:rsidRDefault="00F219C1" w:rsidP="003E1D5F">
      <w:pPr>
        <w:rPr>
          <w:szCs w:val="23"/>
          <w:lang w:eastAsia="en-US"/>
        </w:rPr>
      </w:pPr>
      <w:r w:rsidRPr="00F85EFA">
        <w:rPr>
          <w:szCs w:val="23"/>
          <w:lang w:eastAsia="en-US"/>
        </w:rPr>
        <w:t xml:space="preserve">Utvändiga ytskikt i markplan ska väljas med hänsyn till den frekventa skadegörelse som kommunala byggnader utsätts för. Glas ska i utsatta lägen vara okrossbart och ytskikt väljas så att klotter enkelt kan saneras utan bestående skador på materialet när risk för skadegörelse kan befaras. </w:t>
      </w:r>
    </w:p>
    <w:p w14:paraId="3594F8FC" w14:textId="77777777" w:rsidR="00F219C1" w:rsidRPr="00F85EFA" w:rsidRDefault="00F219C1" w:rsidP="003E1D5F">
      <w:pPr>
        <w:rPr>
          <w:sz w:val="28"/>
          <w:lang w:eastAsia="en-US"/>
        </w:rPr>
      </w:pPr>
      <w:r w:rsidRPr="00F85EFA">
        <w:rPr>
          <w:sz w:val="28"/>
          <w:lang w:eastAsia="en-US"/>
        </w:rPr>
        <w:tab/>
      </w:r>
      <w:r w:rsidRPr="00F85EFA">
        <w:rPr>
          <w:lang w:eastAsia="en-US"/>
        </w:rPr>
        <w:t>Fasadmaterial ska vara beständigt och underhållsfritt. I första hand ska tegel användas.</w:t>
      </w:r>
    </w:p>
    <w:p w14:paraId="1129B330" w14:textId="77777777" w:rsidR="00F219C1" w:rsidRPr="00F85EFA" w:rsidRDefault="00F219C1" w:rsidP="003E1D5F">
      <w:pPr>
        <w:rPr>
          <w:lang w:eastAsia="en-US"/>
        </w:rPr>
      </w:pPr>
      <w:r w:rsidRPr="00F85EFA">
        <w:rPr>
          <w:lang w:eastAsia="en-US"/>
        </w:rPr>
        <w:t>Insida yttervägg förses med konstruktionsplywood innanför gipsen.</w:t>
      </w:r>
    </w:p>
    <w:p w14:paraId="370C0BD3" w14:textId="77777777" w:rsidR="00F219C1" w:rsidRPr="00F85EFA" w:rsidRDefault="00F219C1" w:rsidP="003E1D5F">
      <w:pPr>
        <w:rPr>
          <w:lang w:eastAsia="en-US"/>
        </w:rPr>
      </w:pPr>
      <w:r w:rsidRPr="00F85EFA">
        <w:rPr>
          <w:lang w:eastAsia="en-US"/>
        </w:rPr>
        <w:t xml:space="preserve">Beakta behovet av ökad fukttålighet på byggnadens </w:t>
      </w:r>
      <w:proofErr w:type="spellStart"/>
      <w:r w:rsidRPr="00F85EFA">
        <w:rPr>
          <w:lang w:eastAsia="en-US"/>
        </w:rPr>
        <w:t>klimatskal</w:t>
      </w:r>
      <w:proofErr w:type="spellEnd"/>
      <w:r w:rsidRPr="00F85EFA">
        <w:rPr>
          <w:lang w:eastAsia="en-US"/>
        </w:rPr>
        <w:t xml:space="preserve"> i områden med översvämningsrisk. </w:t>
      </w:r>
    </w:p>
    <w:p w14:paraId="64B69970" w14:textId="77777777" w:rsidR="00F219C1" w:rsidRPr="00F85EFA" w:rsidRDefault="00F219C1" w:rsidP="003E1D5F">
      <w:pPr>
        <w:rPr>
          <w:szCs w:val="23"/>
          <w:lang w:eastAsia="en-US"/>
        </w:rPr>
      </w:pPr>
      <w:r w:rsidRPr="00F85EFA">
        <w:rPr>
          <w:szCs w:val="23"/>
          <w:lang w:eastAsia="en-US"/>
        </w:rPr>
        <w:t xml:space="preserve">Panel skall avslutas minst 200 mm över markyta. </w:t>
      </w:r>
    </w:p>
    <w:p w14:paraId="52E2AB25" w14:textId="77777777" w:rsidR="00F219C1" w:rsidRPr="00F85EFA" w:rsidRDefault="00F219C1" w:rsidP="004A6F76">
      <w:pPr>
        <w:pStyle w:val="Rubrik4"/>
        <w:rPr>
          <w:lang w:eastAsia="en-US"/>
        </w:rPr>
      </w:pPr>
      <w:r w:rsidRPr="00F85EFA">
        <w:rPr>
          <w:lang w:eastAsia="en-US"/>
        </w:rPr>
        <w:lastRenderedPageBreak/>
        <w:t xml:space="preserve">42.D </w:t>
      </w:r>
      <w:r w:rsidRPr="00F85EFA">
        <w:rPr>
          <w:lang w:eastAsia="en-US"/>
        </w:rPr>
        <w:tab/>
        <w:t xml:space="preserve">Öppningskompletteringar i yttervägg </w:t>
      </w:r>
    </w:p>
    <w:p w14:paraId="5CCC9E5B" w14:textId="77777777" w:rsidR="00F219C1" w:rsidRPr="00F85EFA" w:rsidRDefault="00F219C1" w:rsidP="003E1D5F">
      <w:pPr>
        <w:rPr>
          <w:lang w:eastAsia="en-US"/>
        </w:rPr>
      </w:pPr>
      <w:r w:rsidRPr="00F85EFA">
        <w:rPr>
          <w:lang w:eastAsia="en-US"/>
        </w:rPr>
        <w:t xml:space="preserve">Generellt gäller att samtliga enheter är komplett beslagna </w:t>
      </w:r>
      <w:proofErr w:type="spellStart"/>
      <w:r w:rsidRPr="00F85EFA">
        <w:rPr>
          <w:lang w:eastAsia="en-US"/>
        </w:rPr>
        <w:t>inkl</w:t>
      </w:r>
      <w:proofErr w:type="spellEnd"/>
      <w:r w:rsidRPr="00F85EFA">
        <w:rPr>
          <w:lang w:eastAsia="en-US"/>
        </w:rPr>
        <w:t xml:space="preserve"> cylindrar, gäller även fönsterdörrar.</w:t>
      </w:r>
    </w:p>
    <w:p w14:paraId="3181835B" w14:textId="77777777" w:rsidR="00F219C1" w:rsidRPr="00F85EFA" w:rsidRDefault="00F219C1" w:rsidP="003E1D5F">
      <w:pPr>
        <w:rPr>
          <w:lang w:eastAsia="en-US"/>
        </w:rPr>
      </w:pPr>
      <w:r w:rsidRPr="00F85EFA">
        <w:rPr>
          <w:lang w:eastAsia="en-US"/>
        </w:rPr>
        <w:t xml:space="preserve">Entrépartier och gångvägar ska utformas så att snöröjning underlättas. </w:t>
      </w:r>
    </w:p>
    <w:p w14:paraId="1C2A09E4" w14:textId="77777777" w:rsidR="00F219C1" w:rsidRPr="00F85EFA" w:rsidRDefault="00F219C1" w:rsidP="003E1D5F">
      <w:pPr>
        <w:rPr>
          <w:lang w:eastAsia="en-US"/>
        </w:rPr>
      </w:pPr>
      <w:r w:rsidRPr="00F85EFA">
        <w:rPr>
          <w:lang w:eastAsia="en-US"/>
        </w:rPr>
        <w:t xml:space="preserve">De entrédörrar som inte har dörrautomatik från början ska förberedas för dörrautomatik/dörröppnare med </w:t>
      </w:r>
      <w:proofErr w:type="spellStart"/>
      <w:r w:rsidRPr="00F85EFA">
        <w:rPr>
          <w:lang w:eastAsia="en-US"/>
        </w:rPr>
        <w:t>tomrör</w:t>
      </w:r>
      <w:proofErr w:type="spellEnd"/>
      <w:r w:rsidRPr="00F85EFA">
        <w:rPr>
          <w:lang w:eastAsia="en-US"/>
        </w:rPr>
        <w:t xml:space="preserve"> för framtida </w:t>
      </w:r>
      <w:proofErr w:type="spellStart"/>
      <w:r w:rsidRPr="00F85EFA">
        <w:rPr>
          <w:lang w:eastAsia="en-US"/>
        </w:rPr>
        <w:t>eldragning</w:t>
      </w:r>
      <w:proofErr w:type="spellEnd"/>
      <w:r w:rsidRPr="00F85EFA">
        <w:rPr>
          <w:lang w:eastAsia="en-US"/>
        </w:rPr>
        <w:t xml:space="preserve"> med möjlighet till inkoppling och plats för tänkt placering av dörröppnare. </w:t>
      </w:r>
    </w:p>
    <w:p w14:paraId="13CA3F1B" w14:textId="7D953759" w:rsidR="00F219C1" w:rsidRPr="00F85EFA" w:rsidRDefault="00F219C1" w:rsidP="003E1D5F">
      <w:pPr>
        <w:rPr>
          <w:szCs w:val="23"/>
          <w:lang w:eastAsia="en-US"/>
        </w:rPr>
      </w:pPr>
      <w:r w:rsidRPr="00F85EFA">
        <w:rPr>
          <w:szCs w:val="23"/>
          <w:lang w:eastAsia="en-US"/>
        </w:rPr>
        <w:t xml:space="preserve">Drevning med </w:t>
      </w:r>
      <w:proofErr w:type="spellStart"/>
      <w:r w:rsidRPr="00F85EFA">
        <w:rPr>
          <w:szCs w:val="23"/>
          <w:lang w:eastAsia="en-US"/>
        </w:rPr>
        <w:t>fogskum</w:t>
      </w:r>
      <w:proofErr w:type="spellEnd"/>
      <w:r w:rsidRPr="00F85EFA">
        <w:rPr>
          <w:szCs w:val="23"/>
          <w:lang w:eastAsia="en-US"/>
        </w:rPr>
        <w:t xml:space="preserve"> ska inte användas </w:t>
      </w:r>
    </w:p>
    <w:p w14:paraId="50E3A907" w14:textId="77777777" w:rsidR="00F219C1" w:rsidRPr="00F85EFA" w:rsidRDefault="00F219C1" w:rsidP="004A6F76">
      <w:pPr>
        <w:pStyle w:val="Rubrik7"/>
        <w:rPr>
          <w:lang w:eastAsia="en-US"/>
        </w:rPr>
      </w:pPr>
      <w:r w:rsidRPr="00F85EFA">
        <w:rPr>
          <w:lang w:eastAsia="en-US"/>
        </w:rPr>
        <w:t>Fönster</w:t>
      </w:r>
    </w:p>
    <w:p w14:paraId="132FEC4A" w14:textId="77777777" w:rsidR="006157BB" w:rsidRPr="00F85EFA" w:rsidRDefault="00F219C1" w:rsidP="003E1D5F">
      <w:pPr>
        <w:rPr>
          <w:szCs w:val="23"/>
          <w:lang w:eastAsia="en-US"/>
        </w:rPr>
      </w:pPr>
      <w:r w:rsidRPr="00F85EFA">
        <w:rPr>
          <w:szCs w:val="23"/>
          <w:lang w:eastAsia="en-US"/>
        </w:rPr>
        <w:t>Fönster ska bestå av trä med aluminiumklädd utsida.</w:t>
      </w:r>
    </w:p>
    <w:p w14:paraId="48D8508D" w14:textId="4BDDB32F" w:rsidR="00F219C1" w:rsidRPr="00F85EFA" w:rsidRDefault="00F219C1" w:rsidP="003E1D5F">
      <w:pPr>
        <w:rPr>
          <w:szCs w:val="23"/>
          <w:lang w:eastAsia="en-US"/>
        </w:rPr>
      </w:pPr>
      <w:r w:rsidRPr="00F85EFA">
        <w:rPr>
          <w:lang w:eastAsia="en-US"/>
        </w:rPr>
        <w:t xml:space="preserve">Fönster ska vara sidohängda och inåtgående. På markplan ska endast ett fönster per rum vara öppningsbart. </w:t>
      </w:r>
    </w:p>
    <w:p w14:paraId="2D97175A" w14:textId="77777777" w:rsidR="00F219C1" w:rsidRPr="00F85EFA" w:rsidRDefault="00F219C1" w:rsidP="003E1D5F">
      <w:pPr>
        <w:rPr>
          <w:lang w:eastAsia="en-US"/>
        </w:rPr>
      </w:pPr>
      <w:r w:rsidRPr="00F85EFA">
        <w:rPr>
          <w:lang w:eastAsia="en-US"/>
        </w:rPr>
        <w:t>Kontorslokaler i marknivå ska förses med säkerhetsglas.</w:t>
      </w:r>
    </w:p>
    <w:p w14:paraId="1867A147" w14:textId="61E54ADA" w:rsidR="00F219C1" w:rsidRPr="00F85EFA" w:rsidRDefault="00F219C1" w:rsidP="003E1D5F">
      <w:pPr>
        <w:rPr>
          <w:lang w:eastAsia="en-US"/>
        </w:rPr>
      </w:pPr>
      <w:r w:rsidRPr="00F85EFA">
        <w:rPr>
          <w:lang w:eastAsia="en-US"/>
        </w:rPr>
        <w:t xml:space="preserve">Fönster som sitter högre än markplan ska ha säkerhetsspärr för att undvika fallolyckor, alternativt vara fasta där detta är möjligt. </w:t>
      </w:r>
    </w:p>
    <w:p w14:paraId="3475780B" w14:textId="7CA262C0" w:rsidR="00F52A29" w:rsidRPr="00F85EFA" w:rsidRDefault="00F52A29" w:rsidP="003E1D5F">
      <w:pPr>
        <w:rPr>
          <w:lang w:eastAsia="en-US"/>
        </w:rPr>
      </w:pPr>
      <w:r w:rsidRPr="00F85EFA">
        <w:rPr>
          <w:lang w:eastAsia="en-US"/>
        </w:rPr>
        <w:t>Persiennsnören ska vara av nylon.</w:t>
      </w:r>
    </w:p>
    <w:p w14:paraId="3EA53830" w14:textId="77777777" w:rsidR="004A6F76" w:rsidRPr="00F85EFA" w:rsidRDefault="00F219C1" w:rsidP="003E1D5F">
      <w:pPr>
        <w:rPr>
          <w:lang w:eastAsia="en-US"/>
        </w:rPr>
      </w:pPr>
      <w:r w:rsidRPr="00F85EFA">
        <w:rPr>
          <w:lang w:eastAsia="en-US"/>
        </w:rPr>
        <w:t>Ur energisynpunkt ska många små fönster undvikas.</w:t>
      </w:r>
    </w:p>
    <w:p w14:paraId="18A5E6E1" w14:textId="77777777" w:rsidR="006157BB" w:rsidRPr="00F85EFA" w:rsidRDefault="006157BB" w:rsidP="006157BB">
      <w:pPr>
        <w:rPr>
          <w:szCs w:val="23"/>
          <w:lang w:eastAsia="en-US" w:bidi="en-US"/>
        </w:rPr>
      </w:pPr>
      <w:r w:rsidRPr="00F85EFA">
        <w:rPr>
          <w:szCs w:val="23"/>
          <w:lang w:eastAsia="en-US" w:bidi="en-US"/>
        </w:rPr>
        <w:t xml:space="preserve">Lokaler </w:t>
      </w:r>
      <w:r w:rsidRPr="00F85EFA">
        <w:rPr>
          <w:szCs w:val="23"/>
          <w:lang w:eastAsia="en-US" w:bidi="en-US"/>
        </w:rPr>
        <w:br/>
        <w:t xml:space="preserve">Fönsterbleck till skolor ska utformas med mindre </w:t>
      </w:r>
      <w:proofErr w:type="spellStart"/>
      <w:r w:rsidRPr="00F85EFA">
        <w:rPr>
          <w:szCs w:val="23"/>
          <w:lang w:eastAsia="en-US" w:bidi="en-US"/>
        </w:rPr>
        <w:t>utkragning</w:t>
      </w:r>
      <w:proofErr w:type="spellEnd"/>
      <w:r w:rsidRPr="00F85EFA">
        <w:rPr>
          <w:szCs w:val="23"/>
          <w:lang w:eastAsia="en-US" w:bidi="en-US"/>
        </w:rPr>
        <w:t xml:space="preserve"> för att förhindra att beslagen stukas. </w:t>
      </w:r>
    </w:p>
    <w:p w14:paraId="357DF0C4" w14:textId="34A0D205" w:rsidR="006157BB" w:rsidRPr="00F85EFA" w:rsidRDefault="006157BB" w:rsidP="006157BB">
      <w:pPr>
        <w:rPr>
          <w:szCs w:val="23"/>
          <w:lang w:eastAsia="en-US" w:bidi="en-US"/>
        </w:rPr>
      </w:pPr>
      <w:r w:rsidRPr="00F85EFA">
        <w:rPr>
          <w:lang w:eastAsia="en-US"/>
        </w:rPr>
        <w:t>Öppningsbara fönster i storkök ska förses med insektsnät som kan tas ned och rengöras vid behov.</w:t>
      </w:r>
    </w:p>
    <w:p w14:paraId="09CF328E" w14:textId="5DFC8E50" w:rsidR="00F52A29" w:rsidRPr="00F85EFA" w:rsidRDefault="006157BB" w:rsidP="003E1D5F">
      <w:pPr>
        <w:rPr>
          <w:szCs w:val="23"/>
          <w:lang w:eastAsia="en-US" w:bidi="en-US"/>
        </w:rPr>
      </w:pPr>
      <w:r w:rsidRPr="00F85EFA">
        <w:rPr>
          <w:szCs w:val="23"/>
          <w:lang w:eastAsia="en-US" w:bidi="en-US"/>
        </w:rPr>
        <w:t>Öppningsbara fönster ska förses med avtagbart vred.</w:t>
      </w:r>
    </w:p>
    <w:p w14:paraId="5AA2E281" w14:textId="405B4E14" w:rsidR="00F219C1" w:rsidRPr="00F85EFA" w:rsidRDefault="00571259" w:rsidP="003E1D5F">
      <w:pPr>
        <w:rPr>
          <w:lang w:eastAsia="en-US"/>
        </w:rPr>
      </w:pPr>
      <w:r w:rsidRPr="00F85EFA">
        <w:rPr>
          <w:szCs w:val="23"/>
          <w:lang w:eastAsia="en-US" w:bidi="en-US"/>
        </w:rPr>
        <w:br/>
        <w:t>Bostäder</w:t>
      </w:r>
      <w:r w:rsidRPr="00F85EFA">
        <w:rPr>
          <w:szCs w:val="23"/>
          <w:lang w:eastAsia="en-US" w:bidi="en-US"/>
        </w:rPr>
        <w:br/>
        <w:t>2+1 fönster med invändig persienn.</w:t>
      </w:r>
    </w:p>
    <w:p w14:paraId="4721BF47" w14:textId="77777777" w:rsidR="00F219C1" w:rsidRPr="00F85EFA" w:rsidRDefault="00F219C1" w:rsidP="004A6F76">
      <w:pPr>
        <w:pStyle w:val="Rubrik7"/>
        <w:rPr>
          <w:lang w:eastAsia="en-US"/>
        </w:rPr>
      </w:pPr>
      <w:r w:rsidRPr="00F85EFA">
        <w:rPr>
          <w:lang w:eastAsia="en-US"/>
        </w:rPr>
        <w:t>Dörrar</w:t>
      </w:r>
    </w:p>
    <w:p w14:paraId="7A32E8BE" w14:textId="77777777" w:rsidR="004A6F76" w:rsidRPr="00F85EFA" w:rsidRDefault="00F219C1" w:rsidP="003E1D5F">
      <w:pPr>
        <w:rPr>
          <w:sz w:val="23"/>
          <w:szCs w:val="23"/>
          <w:lang w:eastAsia="en-US"/>
        </w:rPr>
      </w:pPr>
      <w:proofErr w:type="spellStart"/>
      <w:r w:rsidRPr="00F85EFA">
        <w:rPr>
          <w:lang w:eastAsia="en-US"/>
        </w:rPr>
        <w:t>Svepyta</w:t>
      </w:r>
      <w:proofErr w:type="spellEnd"/>
      <w:r w:rsidRPr="00F85EFA">
        <w:rPr>
          <w:lang w:eastAsia="en-US"/>
        </w:rPr>
        <w:t xml:space="preserve"> ska markeras.</w:t>
      </w:r>
      <w:r w:rsidRPr="00F85EFA">
        <w:rPr>
          <w:sz w:val="23"/>
          <w:szCs w:val="23"/>
          <w:lang w:eastAsia="en-US"/>
        </w:rPr>
        <w:t xml:space="preserve"> </w:t>
      </w:r>
    </w:p>
    <w:p w14:paraId="577C6BD9" w14:textId="49C28D39" w:rsidR="004A6F76" w:rsidRPr="00F85EFA" w:rsidRDefault="00F219C1" w:rsidP="003E1D5F">
      <w:pPr>
        <w:rPr>
          <w:szCs w:val="23"/>
          <w:lang w:eastAsia="en-US"/>
        </w:rPr>
      </w:pPr>
      <w:r w:rsidRPr="00F85EFA">
        <w:rPr>
          <w:szCs w:val="23"/>
          <w:lang w:eastAsia="en-US"/>
        </w:rPr>
        <w:t xml:space="preserve">Dörrpartier ska förses med dörrstopp. </w:t>
      </w:r>
      <w:r w:rsidR="00F52A29" w:rsidRPr="00F85EFA">
        <w:rPr>
          <w:szCs w:val="23"/>
          <w:lang w:eastAsia="en-US"/>
        </w:rPr>
        <w:br/>
      </w:r>
      <w:r w:rsidR="00F52A29" w:rsidRPr="00F85EFA">
        <w:rPr>
          <w:szCs w:val="23"/>
          <w:lang w:eastAsia="en-US"/>
        </w:rPr>
        <w:br/>
        <w:t>Ytterdörrar ska förses med 4st gångjärn.</w:t>
      </w:r>
    </w:p>
    <w:p w14:paraId="74B3CF78" w14:textId="48A0AF93" w:rsidR="00F219C1" w:rsidRPr="00F85EFA" w:rsidRDefault="00F219C1" w:rsidP="003E1D5F">
      <w:pPr>
        <w:rPr>
          <w:szCs w:val="23"/>
          <w:lang w:eastAsia="en-US"/>
        </w:rPr>
      </w:pPr>
      <w:r w:rsidRPr="00F85EFA">
        <w:rPr>
          <w:szCs w:val="23"/>
          <w:lang w:eastAsia="en-US"/>
        </w:rPr>
        <w:t xml:space="preserve">Entrépartier till skolor ska vara av stål, beklädnad av rostfri- eller aluminiumplåt. </w:t>
      </w:r>
    </w:p>
    <w:p w14:paraId="312B3624" w14:textId="77777777" w:rsidR="00F219C1" w:rsidRPr="00F85EFA" w:rsidRDefault="00F219C1" w:rsidP="003E1D5F">
      <w:pPr>
        <w:rPr>
          <w:rFonts w:cs="Arial"/>
          <w:sz w:val="23"/>
          <w:szCs w:val="23"/>
          <w:lang w:eastAsia="en-US"/>
        </w:rPr>
      </w:pPr>
      <w:r w:rsidRPr="00F85EFA">
        <w:rPr>
          <w:rFonts w:cs="Arial"/>
          <w:sz w:val="23"/>
          <w:szCs w:val="23"/>
          <w:lang w:eastAsia="en-US"/>
        </w:rPr>
        <w:t>Ytterpartier utförs med bruten köldbrygga.</w:t>
      </w:r>
    </w:p>
    <w:p w14:paraId="61C8CD2E" w14:textId="77777777" w:rsidR="00F219C1" w:rsidRPr="00F85EFA" w:rsidRDefault="00F219C1" w:rsidP="003E1D5F">
      <w:pPr>
        <w:rPr>
          <w:lang w:eastAsia="en-US"/>
        </w:rPr>
      </w:pPr>
      <w:r w:rsidRPr="00F85EFA">
        <w:rPr>
          <w:lang w:eastAsia="en-US"/>
        </w:rPr>
        <w:t>Ytterdörrar monteras försänkta så att tröskeln överkant inåt i rummet blir lika med färdig golvnivå och så att nivåskillnaden bli max 15mm mellan ute och inne.</w:t>
      </w:r>
    </w:p>
    <w:p w14:paraId="6F745033" w14:textId="19C0D9F8" w:rsidR="00F219C1" w:rsidRPr="00F85EFA" w:rsidRDefault="00F219C1" w:rsidP="003E1D5F">
      <w:pPr>
        <w:rPr>
          <w:lang w:eastAsia="en-US"/>
        </w:rPr>
      </w:pPr>
      <w:r w:rsidRPr="00F85EFA">
        <w:rPr>
          <w:lang w:eastAsia="en-US"/>
        </w:rPr>
        <w:t>Dörrautomatik ska kompletteras med sensor för att förhindra att man får dörren på sig.</w:t>
      </w:r>
    </w:p>
    <w:p w14:paraId="5C35A358" w14:textId="34C76455" w:rsidR="00F219C1" w:rsidRPr="00F85EFA" w:rsidRDefault="00F219C1" w:rsidP="003E1D5F">
      <w:pPr>
        <w:rPr>
          <w:lang w:eastAsia="en-US" w:bidi="en-US"/>
        </w:rPr>
      </w:pPr>
      <w:r w:rsidRPr="00F85EFA">
        <w:rPr>
          <w:lang w:eastAsia="en-US"/>
        </w:rPr>
        <w:lastRenderedPageBreak/>
        <w:t>Dörrar och portar ska förses med tagg-läsare och nyckel och ingå i fastighetens passersystem.</w:t>
      </w:r>
    </w:p>
    <w:p w14:paraId="10C859B0" w14:textId="77777777" w:rsidR="00F219C1" w:rsidRPr="00F85EFA" w:rsidRDefault="00F219C1" w:rsidP="003E1D5F">
      <w:pPr>
        <w:rPr>
          <w:lang w:eastAsia="en-US" w:bidi="en-US"/>
        </w:rPr>
      </w:pPr>
      <w:r w:rsidRPr="00F85EFA">
        <w:rPr>
          <w:lang w:eastAsia="en-US" w:bidi="en-US"/>
        </w:rPr>
        <w:t xml:space="preserve">Av- &amp; </w:t>
      </w:r>
      <w:proofErr w:type="spellStart"/>
      <w:r w:rsidRPr="00F85EFA">
        <w:rPr>
          <w:lang w:eastAsia="en-US" w:bidi="en-US"/>
        </w:rPr>
        <w:t>pålarmning</w:t>
      </w:r>
      <w:proofErr w:type="spellEnd"/>
      <w:r w:rsidRPr="00F85EFA">
        <w:rPr>
          <w:lang w:eastAsia="en-US" w:bidi="en-US"/>
        </w:rPr>
        <w:t xml:space="preserve"> ska ske via den utvändiga manöverpanelen och cylinder för huvudnyckel monteras i </w:t>
      </w:r>
      <w:proofErr w:type="spellStart"/>
      <w:r w:rsidRPr="00F85EFA">
        <w:rPr>
          <w:lang w:eastAsia="en-US" w:bidi="en-US"/>
        </w:rPr>
        <w:t>skaldörrar</w:t>
      </w:r>
      <w:proofErr w:type="spellEnd"/>
      <w:r w:rsidRPr="00F85EFA">
        <w:rPr>
          <w:lang w:eastAsia="en-US" w:bidi="en-US"/>
        </w:rPr>
        <w:t xml:space="preserve"> som berörs av inbrottslarmet.</w:t>
      </w:r>
    </w:p>
    <w:p w14:paraId="43AA961A" w14:textId="0F2F7DA7" w:rsidR="00F219C1" w:rsidRPr="00F85EFA" w:rsidRDefault="00F219C1" w:rsidP="003E1D5F">
      <w:pPr>
        <w:rPr>
          <w:lang w:eastAsia="en-US"/>
        </w:rPr>
      </w:pPr>
      <w:r w:rsidRPr="00F85EFA">
        <w:rPr>
          <w:lang w:eastAsia="en-US"/>
        </w:rPr>
        <w:t>Vid nytt låssystem ska 10st huvudnycklar(alt taggar) överlämnas till nyckelansvarig på KFAB. VSR, väktare, jourskåp, drift- &amp; servicetekniker osv. kvitterar ut nycklar av nyckelansvarig.</w:t>
      </w:r>
    </w:p>
    <w:p w14:paraId="024D3B0A" w14:textId="77777777" w:rsidR="00F219C1" w:rsidRPr="00F85EFA" w:rsidRDefault="00F219C1" w:rsidP="003E1D5F">
      <w:pPr>
        <w:rPr>
          <w:lang w:eastAsia="en-US"/>
        </w:rPr>
      </w:pPr>
      <w:r w:rsidRPr="00F85EFA">
        <w:rPr>
          <w:lang w:eastAsia="en-US"/>
        </w:rPr>
        <w:t>Verksamhetens nycklar/taggar kvitteras ut till verksamhetsansvarig som själva ansvarar för nyckelutlämning inom sin egen organisation.</w:t>
      </w:r>
    </w:p>
    <w:p w14:paraId="64EF2779" w14:textId="77777777" w:rsidR="00F219C1" w:rsidRPr="00F85EFA" w:rsidRDefault="00F219C1" w:rsidP="003E1D5F">
      <w:pPr>
        <w:rPr>
          <w:lang w:eastAsia="en-US"/>
        </w:rPr>
      </w:pPr>
      <w:r w:rsidRPr="00F85EFA">
        <w:rPr>
          <w:lang w:eastAsia="en-US"/>
        </w:rPr>
        <w:t xml:space="preserve">Ståldörr med dörrstängare och uppställningsbeslag installeras till inlastning kök, varumottagning, fläktrum </w:t>
      </w:r>
      <w:proofErr w:type="spellStart"/>
      <w:r w:rsidRPr="00F85EFA">
        <w:rPr>
          <w:lang w:eastAsia="en-US"/>
        </w:rPr>
        <w:t>m.fl</w:t>
      </w:r>
      <w:proofErr w:type="spellEnd"/>
      <w:r w:rsidRPr="00F85EFA">
        <w:rPr>
          <w:lang w:eastAsia="en-US"/>
        </w:rPr>
        <w:t xml:space="preserve"> ska </w:t>
      </w:r>
    </w:p>
    <w:p w14:paraId="7744F185" w14:textId="77777777" w:rsidR="00F219C1" w:rsidRPr="00F85EFA" w:rsidRDefault="00F219C1" w:rsidP="004A6F76">
      <w:pPr>
        <w:pStyle w:val="Rubrik2"/>
      </w:pPr>
      <w:bookmarkStart w:id="15" w:name="_Toc114487688"/>
      <w:r w:rsidRPr="00F85EFA">
        <w:t xml:space="preserve">43 </w:t>
      </w:r>
      <w:r w:rsidRPr="00F85EFA">
        <w:tab/>
        <w:t>Inre rumsbildande byggdelar</w:t>
      </w:r>
      <w:bookmarkEnd w:id="15"/>
    </w:p>
    <w:p w14:paraId="2AF272D4" w14:textId="188D7AA8" w:rsidR="00F219C1" w:rsidRPr="00F85EFA" w:rsidRDefault="00F219C1" w:rsidP="003E1D5F">
      <w:pPr>
        <w:rPr>
          <w:sz w:val="32"/>
          <w:lang w:eastAsia="en-US"/>
        </w:rPr>
      </w:pPr>
      <w:r w:rsidRPr="00F85EFA">
        <w:rPr>
          <w:lang w:eastAsia="en-US"/>
        </w:rPr>
        <w:t xml:space="preserve">Samtliga innerväggar förses med konstruktionsplywood bakom gips. </w:t>
      </w:r>
    </w:p>
    <w:p w14:paraId="5CBE9DDA" w14:textId="77777777" w:rsidR="00F219C1" w:rsidRPr="00F85EFA" w:rsidRDefault="00F219C1" w:rsidP="004A6F76">
      <w:pPr>
        <w:pStyle w:val="Rubrik5"/>
        <w:rPr>
          <w:lang w:eastAsia="en-US"/>
        </w:rPr>
      </w:pPr>
      <w:r w:rsidRPr="00F85EFA">
        <w:rPr>
          <w:lang w:eastAsia="en-US"/>
        </w:rPr>
        <w:t xml:space="preserve">43.CC </w:t>
      </w:r>
      <w:r w:rsidRPr="00F85EFA">
        <w:rPr>
          <w:lang w:eastAsia="en-US"/>
        </w:rPr>
        <w:tab/>
        <w:t>Öppningskompletteringar i innervägg</w:t>
      </w:r>
    </w:p>
    <w:p w14:paraId="3A48194B" w14:textId="77777777" w:rsidR="004A6F76" w:rsidRPr="00F85EFA" w:rsidRDefault="00F219C1" w:rsidP="003E1D5F">
      <w:pPr>
        <w:rPr>
          <w:lang w:eastAsia="en-US"/>
        </w:rPr>
      </w:pPr>
      <w:r w:rsidRPr="00F85EFA">
        <w:rPr>
          <w:lang w:eastAsia="en-US"/>
        </w:rPr>
        <w:t xml:space="preserve">Samtliga enheter är komplett beslagna </w:t>
      </w:r>
      <w:proofErr w:type="spellStart"/>
      <w:r w:rsidRPr="00F85EFA">
        <w:rPr>
          <w:lang w:eastAsia="en-US"/>
        </w:rPr>
        <w:t>inkl</w:t>
      </w:r>
      <w:proofErr w:type="spellEnd"/>
      <w:r w:rsidRPr="00F85EFA">
        <w:rPr>
          <w:lang w:eastAsia="en-US"/>
        </w:rPr>
        <w:t xml:space="preserve"> cylinder i av B anvisat låssystem. </w:t>
      </w:r>
    </w:p>
    <w:p w14:paraId="6D8862AD" w14:textId="3646195F" w:rsidR="00F219C1" w:rsidRPr="00F85EFA" w:rsidRDefault="00F219C1" w:rsidP="003E1D5F">
      <w:pPr>
        <w:rPr>
          <w:lang w:eastAsia="en-US"/>
        </w:rPr>
      </w:pPr>
      <w:r w:rsidRPr="00F85EFA">
        <w:rPr>
          <w:lang w:eastAsia="en-US"/>
        </w:rPr>
        <w:t xml:space="preserve">Foderlist o </w:t>
      </w:r>
      <w:proofErr w:type="spellStart"/>
      <w:r w:rsidRPr="00F85EFA">
        <w:rPr>
          <w:lang w:eastAsia="en-US"/>
        </w:rPr>
        <w:t>dyl</w:t>
      </w:r>
      <w:proofErr w:type="spellEnd"/>
      <w:r w:rsidRPr="00F85EFA">
        <w:rPr>
          <w:lang w:eastAsia="en-US"/>
        </w:rPr>
        <w:t xml:space="preserve"> i fabriksmålat utförande.</w:t>
      </w:r>
    </w:p>
    <w:p w14:paraId="243E815C" w14:textId="7D98F641" w:rsidR="00F219C1" w:rsidRPr="00F85EFA" w:rsidRDefault="00F219C1" w:rsidP="003E1D5F">
      <w:pPr>
        <w:rPr>
          <w:lang w:eastAsia="en-US"/>
        </w:rPr>
      </w:pPr>
      <w:r w:rsidRPr="00F85EFA">
        <w:rPr>
          <w:lang w:eastAsia="en-US"/>
        </w:rPr>
        <w:t>Skjutdörrar får inte vara infällda i vägg.</w:t>
      </w:r>
    </w:p>
    <w:p w14:paraId="14E1E49D" w14:textId="77777777" w:rsidR="004A6F76" w:rsidRPr="00F85EFA" w:rsidRDefault="00F219C1" w:rsidP="004A6F76">
      <w:pPr>
        <w:pStyle w:val="Rubrik7"/>
        <w:rPr>
          <w:lang w:eastAsia="en-US"/>
        </w:rPr>
      </w:pPr>
      <w:r w:rsidRPr="00F85EFA">
        <w:rPr>
          <w:lang w:eastAsia="en-US"/>
        </w:rPr>
        <w:t>Dörrar</w:t>
      </w:r>
    </w:p>
    <w:p w14:paraId="3B6F9F43" w14:textId="3CDA1199" w:rsidR="00F219C1" w:rsidRPr="00F85EFA" w:rsidRDefault="00F219C1" w:rsidP="003E1D5F">
      <w:pPr>
        <w:rPr>
          <w:lang w:eastAsia="en-US"/>
        </w:rPr>
      </w:pPr>
      <w:r w:rsidRPr="00F85EFA">
        <w:rPr>
          <w:lang w:eastAsia="en-US"/>
        </w:rPr>
        <w:t xml:space="preserve">Normalt utförs dörrar som laminatbeklädda massivdörrar av trä med. Kant- och glasningslister utförs av trä. </w:t>
      </w:r>
    </w:p>
    <w:p w14:paraId="7B1F6760" w14:textId="77777777" w:rsidR="004A6F76" w:rsidRPr="00F85EFA" w:rsidRDefault="00F219C1" w:rsidP="003E1D5F">
      <w:pPr>
        <w:rPr>
          <w:lang w:eastAsia="en-US"/>
        </w:rPr>
      </w:pPr>
      <w:r w:rsidRPr="00F85EFA">
        <w:rPr>
          <w:lang w:eastAsia="en-US"/>
        </w:rPr>
        <w:t>Kantlister ska vara i avvikande kulör</w:t>
      </w:r>
    </w:p>
    <w:p w14:paraId="3A04FECA" w14:textId="77777777" w:rsidR="004A6F76" w:rsidRPr="00F85EFA" w:rsidRDefault="00F219C1" w:rsidP="003E1D5F">
      <w:pPr>
        <w:rPr>
          <w:lang w:eastAsia="en-US"/>
        </w:rPr>
      </w:pPr>
      <w:r w:rsidRPr="00F85EFA">
        <w:rPr>
          <w:lang w:eastAsia="en-US"/>
        </w:rPr>
        <w:t>Dörrstängare på dörrar i brandcell.</w:t>
      </w:r>
    </w:p>
    <w:p w14:paraId="4EFBE304" w14:textId="77777777" w:rsidR="004A6F76" w:rsidRPr="00F85EFA" w:rsidRDefault="00F219C1" w:rsidP="003E1D5F">
      <w:pPr>
        <w:rPr>
          <w:lang w:eastAsia="en-US"/>
        </w:rPr>
      </w:pPr>
      <w:r w:rsidRPr="00F85EFA">
        <w:rPr>
          <w:lang w:eastAsia="en-US"/>
        </w:rPr>
        <w:t>Klämskyddad bakkant där elever/barn vistas.</w:t>
      </w:r>
    </w:p>
    <w:p w14:paraId="53B6241A" w14:textId="77777777" w:rsidR="004A6F76" w:rsidRPr="00F85EFA" w:rsidRDefault="00F219C1" w:rsidP="003E1D5F">
      <w:pPr>
        <w:rPr>
          <w:lang w:eastAsia="en-US"/>
        </w:rPr>
      </w:pPr>
      <w:r w:rsidRPr="00F85EFA">
        <w:rPr>
          <w:lang w:eastAsia="en-US"/>
        </w:rPr>
        <w:t>Dörrstoppare placeras på vägg.</w:t>
      </w:r>
    </w:p>
    <w:p w14:paraId="443DA156" w14:textId="31598E55" w:rsidR="00F219C1" w:rsidRPr="00F85EFA" w:rsidRDefault="00F219C1" w:rsidP="003E1D5F">
      <w:pPr>
        <w:rPr>
          <w:szCs w:val="23"/>
          <w:lang w:eastAsia="en-US"/>
        </w:rPr>
      </w:pPr>
      <w:r w:rsidRPr="00F85EFA">
        <w:rPr>
          <w:szCs w:val="23"/>
          <w:lang w:eastAsia="en-US"/>
        </w:rPr>
        <w:t xml:space="preserve">Magnethållare för dörrar i brandcell, som ska vara försedda med slagstift för att överbrygga remanens i elektromagneten som förhindrar stängning. Plastfolie för motsvarande funktion har visat sig bli bortriven. </w:t>
      </w:r>
    </w:p>
    <w:p w14:paraId="0B632B79" w14:textId="77777777" w:rsidR="00F219C1" w:rsidRPr="00F85EFA" w:rsidRDefault="00F219C1" w:rsidP="003E1D5F">
      <w:pPr>
        <w:rPr>
          <w:lang w:eastAsia="en-US"/>
        </w:rPr>
      </w:pPr>
      <w:r w:rsidRPr="00F85EFA">
        <w:rPr>
          <w:lang w:eastAsia="en-US"/>
        </w:rPr>
        <w:t>Funktion på utrymningsbara dörrar beaktas i projektering.</w:t>
      </w:r>
    </w:p>
    <w:p w14:paraId="5AA5F523" w14:textId="77777777" w:rsidR="004A6F76" w:rsidRPr="00F85EFA" w:rsidRDefault="00F219C1" w:rsidP="004A6F76">
      <w:pPr>
        <w:pStyle w:val="Rubrik7"/>
        <w:rPr>
          <w:lang w:eastAsia="en-US"/>
        </w:rPr>
      </w:pPr>
      <w:r w:rsidRPr="00F85EFA">
        <w:rPr>
          <w:lang w:eastAsia="en-US"/>
        </w:rPr>
        <w:t>Storkök</w:t>
      </w:r>
    </w:p>
    <w:p w14:paraId="47A6FFAF" w14:textId="5F3130DA" w:rsidR="00F219C1" w:rsidRDefault="009253DF" w:rsidP="003E1D5F">
      <w:pPr>
        <w:rPr>
          <w:lang w:eastAsia="en-US"/>
        </w:rPr>
      </w:pPr>
      <w:r w:rsidRPr="00F85EFA">
        <w:rPr>
          <w:lang w:eastAsia="en-US"/>
        </w:rPr>
        <w:t>Dörr f</w:t>
      </w:r>
      <w:r w:rsidR="00F219C1" w:rsidRPr="00F85EFA">
        <w:rPr>
          <w:lang w:eastAsia="en-US"/>
        </w:rPr>
        <w:t xml:space="preserve">örses med rund glasruta mot matsal. </w:t>
      </w:r>
    </w:p>
    <w:p w14:paraId="7D2C1506" w14:textId="5FAACDAD" w:rsidR="00387182" w:rsidRDefault="00387182" w:rsidP="003E1D5F">
      <w:pPr>
        <w:rPr>
          <w:lang w:eastAsia="en-US"/>
        </w:rPr>
      </w:pPr>
    </w:p>
    <w:p w14:paraId="36A141C9" w14:textId="77777777" w:rsidR="00387182" w:rsidRPr="00F85EFA" w:rsidRDefault="00387182" w:rsidP="003E1D5F">
      <w:pPr>
        <w:rPr>
          <w:lang w:eastAsia="en-US"/>
        </w:rPr>
      </w:pPr>
    </w:p>
    <w:p w14:paraId="1156DFA2" w14:textId="77777777" w:rsidR="00F219C1" w:rsidRPr="00F85EFA" w:rsidRDefault="00F219C1" w:rsidP="004A6F76">
      <w:pPr>
        <w:pStyle w:val="Rubrik7"/>
        <w:rPr>
          <w:lang w:eastAsia="en-US"/>
        </w:rPr>
      </w:pPr>
      <w:proofErr w:type="spellStart"/>
      <w:r w:rsidRPr="00F85EFA">
        <w:rPr>
          <w:lang w:eastAsia="en-US"/>
        </w:rPr>
        <w:lastRenderedPageBreak/>
        <w:t>Teknikrum</w:t>
      </w:r>
      <w:proofErr w:type="spellEnd"/>
    </w:p>
    <w:p w14:paraId="4CCE039F" w14:textId="77777777" w:rsidR="00F219C1" w:rsidRPr="00F85EFA" w:rsidRDefault="00F219C1" w:rsidP="003E1D5F">
      <w:pPr>
        <w:rPr>
          <w:lang w:eastAsia="en-US"/>
        </w:rPr>
      </w:pPr>
      <w:r w:rsidRPr="00F85EFA">
        <w:rPr>
          <w:lang w:eastAsia="en-US"/>
        </w:rPr>
        <w:t xml:space="preserve">Fri bredd för passage genom dörr med mindre börda ska vara minst 0,8 m. </w:t>
      </w:r>
    </w:p>
    <w:p w14:paraId="166DC654" w14:textId="77777777" w:rsidR="00F219C1" w:rsidRPr="00F85EFA" w:rsidRDefault="00F219C1" w:rsidP="003E1D5F">
      <w:pPr>
        <w:rPr>
          <w:lang w:eastAsia="en-US"/>
        </w:rPr>
      </w:pPr>
      <w:r w:rsidRPr="00F85EFA">
        <w:rPr>
          <w:lang w:eastAsia="en-US"/>
        </w:rPr>
        <w:t xml:space="preserve">För passage med skrymmande eller tyngre utrustning till exempel lastpall behövs en fri dörrbredd av minst 1,0–1,2 m. </w:t>
      </w:r>
    </w:p>
    <w:p w14:paraId="0C5E36A5" w14:textId="77777777" w:rsidR="00F219C1" w:rsidRPr="00F85EFA" w:rsidRDefault="00F219C1" w:rsidP="003E1D5F">
      <w:pPr>
        <w:rPr>
          <w:lang w:eastAsia="en-US"/>
        </w:rPr>
      </w:pPr>
      <w:r w:rsidRPr="00F85EFA">
        <w:rPr>
          <w:lang w:eastAsia="en-US"/>
        </w:rPr>
        <w:t xml:space="preserve">Fri höjd på dörrar bör vara minst 2,05 m. </w:t>
      </w:r>
    </w:p>
    <w:p w14:paraId="15631F47" w14:textId="77777777" w:rsidR="00F219C1" w:rsidRPr="00F85EFA" w:rsidRDefault="00F219C1" w:rsidP="003E1D5F">
      <w:pPr>
        <w:rPr>
          <w:lang w:eastAsia="en-US"/>
        </w:rPr>
      </w:pPr>
      <w:r w:rsidRPr="00F85EFA">
        <w:rPr>
          <w:lang w:eastAsia="en-US"/>
        </w:rPr>
        <w:t xml:space="preserve">Dörrar planeras utan tröskel eller med demonterbar tröskel. </w:t>
      </w:r>
    </w:p>
    <w:p w14:paraId="02BF1FEA" w14:textId="77777777" w:rsidR="00F219C1" w:rsidRPr="00F85EFA" w:rsidRDefault="00F219C1" w:rsidP="005A7706">
      <w:pPr>
        <w:pStyle w:val="Rubrik7"/>
        <w:rPr>
          <w:lang w:eastAsia="en-US"/>
        </w:rPr>
      </w:pPr>
      <w:r w:rsidRPr="00F85EFA">
        <w:rPr>
          <w:lang w:eastAsia="en-US"/>
        </w:rPr>
        <w:t>Inspektionsluckor</w:t>
      </w:r>
    </w:p>
    <w:p w14:paraId="7938126B" w14:textId="77777777" w:rsidR="00F219C1" w:rsidRPr="00F85EFA" w:rsidRDefault="00F219C1" w:rsidP="003E1D5F">
      <w:pPr>
        <w:rPr>
          <w:lang w:eastAsia="en-US"/>
        </w:rPr>
      </w:pPr>
      <w:r w:rsidRPr="00F85EFA">
        <w:rPr>
          <w:lang w:eastAsia="en-US"/>
        </w:rPr>
        <w:t xml:space="preserve">Ska vara tillräckligt stora för att utföra tänkt arbete. </w:t>
      </w:r>
    </w:p>
    <w:p w14:paraId="46057459" w14:textId="77777777" w:rsidR="00F219C1" w:rsidRPr="00F85EFA" w:rsidRDefault="00F219C1" w:rsidP="5CECB280">
      <w:pPr>
        <w:rPr>
          <w:lang w:eastAsia="en-US"/>
        </w:rPr>
      </w:pPr>
      <w:r w:rsidRPr="00F85EFA">
        <w:rPr>
          <w:lang w:eastAsia="en-US"/>
        </w:rPr>
        <w:t xml:space="preserve">Rulljalusi ska förses med klämskydd och vara elmanövrerad. </w:t>
      </w:r>
    </w:p>
    <w:p w14:paraId="640A6900" w14:textId="77777777" w:rsidR="00F219C1" w:rsidRPr="00F85EFA" w:rsidRDefault="00F219C1" w:rsidP="005A7706">
      <w:pPr>
        <w:pStyle w:val="Rubrik5"/>
        <w:rPr>
          <w:lang w:eastAsia="en-US"/>
        </w:rPr>
      </w:pPr>
      <w:r w:rsidRPr="00F85EFA">
        <w:rPr>
          <w:lang w:eastAsia="en-US"/>
        </w:rPr>
        <w:t xml:space="preserve">43.DC </w:t>
      </w:r>
      <w:r w:rsidRPr="00F85EFA">
        <w:rPr>
          <w:lang w:eastAsia="en-US"/>
        </w:rPr>
        <w:tab/>
        <w:t>Undergolv</w:t>
      </w:r>
    </w:p>
    <w:p w14:paraId="7E6B037B" w14:textId="010E9E67" w:rsidR="00F219C1" w:rsidRPr="00F85EFA" w:rsidRDefault="00F219C1" w:rsidP="003E1D5F">
      <w:pPr>
        <w:rPr>
          <w:sz w:val="28"/>
          <w:lang w:eastAsia="en-US"/>
        </w:rPr>
      </w:pPr>
      <w:r w:rsidRPr="00F85EFA">
        <w:rPr>
          <w:lang w:eastAsia="en-US"/>
        </w:rPr>
        <w:t>Golvfall i kök endast under utrustning och bänkar. Inget fall i passager. Vid golvbrunnar i passage och spärrbrunnar vid dörröppningar, utförs lokalt fall.</w:t>
      </w:r>
    </w:p>
    <w:p w14:paraId="207203E8" w14:textId="77777777" w:rsidR="00F219C1" w:rsidRPr="00F85EFA" w:rsidRDefault="00F219C1" w:rsidP="005A7706">
      <w:pPr>
        <w:pStyle w:val="Rubrik4"/>
        <w:rPr>
          <w:lang w:eastAsia="en-US"/>
        </w:rPr>
      </w:pPr>
      <w:r w:rsidRPr="00F85EFA">
        <w:rPr>
          <w:lang w:eastAsia="en-US"/>
        </w:rPr>
        <w:t xml:space="preserve">43.E </w:t>
      </w:r>
      <w:r w:rsidRPr="00F85EFA">
        <w:tab/>
      </w:r>
      <w:r w:rsidRPr="00F85EFA">
        <w:rPr>
          <w:lang w:eastAsia="en-US"/>
        </w:rPr>
        <w:t>Innertak</w:t>
      </w:r>
    </w:p>
    <w:p w14:paraId="510C9A5F" w14:textId="3681AC2F" w:rsidR="00F219C1" w:rsidRPr="00F85EFA" w:rsidRDefault="00394D97" w:rsidP="003E1D5F">
      <w:pPr>
        <w:rPr>
          <w:szCs w:val="23"/>
          <w:lang w:eastAsia="en-US"/>
        </w:rPr>
      </w:pPr>
      <w:r w:rsidRPr="00F85EFA">
        <w:rPr>
          <w:b/>
          <w:bCs/>
          <w:szCs w:val="23"/>
          <w:lang w:eastAsia="en-US"/>
        </w:rPr>
        <w:t>Lokaler</w:t>
      </w:r>
      <w:r w:rsidRPr="00F85EFA">
        <w:rPr>
          <w:szCs w:val="23"/>
          <w:lang w:eastAsia="en-US"/>
        </w:rPr>
        <w:br/>
      </w:r>
      <w:r w:rsidR="00F219C1" w:rsidRPr="00F85EFA">
        <w:rPr>
          <w:szCs w:val="23"/>
          <w:lang w:eastAsia="en-US"/>
        </w:rPr>
        <w:t xml:space="preserve">Demonterbart undertak ska ha synligt </w:t>
      </w:r>
      <w:proofErr w:type="spellStart"/>
      <w:r w:rsidR="00F219C1" w:rsidRPr="00F85EFA">
        <w:rPr>
          <w:szCs w:val="23"/>
          <w:lang w:eastAsia="en-US"/>
        </w:rPr>
        <w:t>bärverk</w:t>
      </w:r>
      <w:proofErr w:type="spellEnd"/>
      <w:r w:rsidR="00F219C1" w:rsidRPr="00F85EFA">
        <w:rPr>
          <w:szCs w:val="23"/>
          <w:lang w:eastAsia="en-US"/>
        </w:rPr>
        <w:t xml:space="preserve">, storlek max. 600 x 1200 mm. </w:t>
      </w:r>
    </w:p>
    <w:p w14:paraId="6B8B061A" w14:textId="77777777" w:rsidR="00F219C1" w:rsidRPr="00F85EFA" w:rsidRDefault="00F219C1" w:rsidP="003E1D5F">
      <w:pPr>
        <w:rPr>
          <w:szCs w:val="23"/>
          <w:lang w:eastAsia="en-US"/>
        </w:rPr>
      </w:pPr>
      <w:r w:rsidRPr="00F85EFA">
        <w:rPr>
          <w:szCs w:val="23"/>
          <w:lang w:eastAsia="en-US"/>
        </w:rPr>
        <w:t xml:space="preserve">Undertak i kökslokaler ska vara av typen hygienundertak. </w:t>
      </w:r>
    </w:p>
    <w:p w14:paraId="4F75FA3F" w14:textId="2F01683D" w:rsidR="00F219C1" w:rsidRPr="00F85EFA" w:rsidRDefault="00F219C1" w:rsidP="003E1D5F">
      <w:pPr>
        <w:rPr>
          <w:lang w:eastAsia="en-US"/>
        </w:rPr>
      </w:pPr>
      <w:r w:rsidRPr="00F85EFA">
        <w:rPr>
          <w:lang w:eastAsia="en-US"/>
        </w:rPr>
        <w:t>I skolor och idrottsanläggningar ska WC och RWC utföras som fasta undertak.</w:t>
      </w:r>
    </w:p>
    <w:p w14:paraId="6408C2C7" w14:textId="05A5A5BE" w:rsidR="009253DF" w:rsidRPr="00F85EFA" w:rsidRDefault="009253DF" w:rsidP="003E1D5F">
      <w:pPr>
        <w:rPr>
          <w:lang w:eastAsia="en-US"/>
        </w:rPr>
      </w:pPr>
      <w:r w:rsidRPr="00F85EFA">
        <w:rPr>
          <w:b/>
          <w:bCs/>
          <w:szCs w:val="23"/>
          <w:lang w:eastAsia="en-US"/>
        </w:rPr>
        <w:t>Bostäder</w:t>
      </w:r>
    </w:p>
    <w:p w14:paraId="3ED427D7" w14:textId="6943873F" w:rsidR="009253DF" w:rsidRPr="00F85EFA" w:rsidRDefault="009253DF" w:rsidP="003E1D5F">
      <w:pPr>
        <w:rPr>
          <w:lang w:eastAsia="en-US"/>
        </w:rPr>
      </w:pPr>
      <w:r w:rsidRPr="00F85EFA">
        <w:rPr>
          <w:lang w:eastAsia="en-US"/>
        </w:rPr>
        <w:t>Tak i bostäder får ej vara grängat.</w:t>
      </w:r>
    </w:p>
    <w:p w14:paraId="45A74F46" w14:textId="77777777" w:rsidR="00F219C1" w:rsidRPr="00F85EFA" w:rsidRDefault="00F219C1" w:rsidP="005A7706">
      <w:pPr>
        <w:pStyle w:val="Rubrik2"/>
      </w:pPr>
      <w:bookmarkStart w:id="16" w:name="_Toc114487689"/>
      <w:r w:rsidRPr="00F85EFA">
        <w:t xml:space="preserve">44 </w:t>
      </w:r>
      <w:r w:rsidRPr="00F85EFA">
        <w:tab/>
        <w:t>INVÄNDIGA YTSKIKT</w:t>
      </w:r>
      <w:bookmarkEnd w:id="16"/>
      <w:r w:rsidRPr="00F85EFA">
        <w:t xml:space="preserve"> </w:t>
      </w:r>
    </w:p>
    <w:p w14:paraId="3E991941" w14:textId="28F4B908" w:rsidR="00F219C1" w:rsidRDefault="00F219C1" w:rsidP="003E1D5F">
      <w:pPr>
        <w:rPr>
          <w:lang w:eastAsia="en-US"/>
        </w:rPr>
      </w:pPr>
      <w:r w:rsidRPr="00F85EFA">
        <w:rPr>
          <w:lang w:eastAsia="en-US"/>
        </w:rPr>
        <w:t xml:space="preserve">Ytskikt ska vara enkla att hålla rent. </w:t>
      </w:r>
    </w:p>
    <w:p w14:paraId="4F6B2AE4" w14:textId="5504BA4F" w:rsidR="00555CAA" w:rsidRDefault="00555CAA" w:rsidP="003E1D5F">
      <w:pPr>
        <w:rPr>
          <w:lang w:eastAsia="en-US"/>
        </w:rPr>
      </w:pPr>
    </w:p>
    <w:p w14:paraId="316C4862" w14:textId="1D436983" w:rsidR="00555CAA" w:rsidRDefault="00555CAA" w:rsidP="003E1D5F">
      <w:pPr>
        <w:rPr>
          <w:lang w:eastAsia="en-US"/>
        </w:rPr>
      </w:pPr>
    </w:p>
    <w:p w14:paraId="3E338B86" w14:textId="606FB236" w:rsidR="00555CAA" w:rsidRDefault="00555CAA" w:rsidP="003E1D5F">
      <w:pPr>
        <w:rPr>
          <w:lang w:eastAsia="en-US"/>
        </w:rPr>
      </w:pPr>
    </w:p>
    <w:p w14:paraId="3814BAA1" w14:textId="2CF4D693" w:rsidR="00555CAA" w:rsidRDefault="00555CAA" w:rsidP="003E1D5F">
      <w:pPr>
        <w:rPr>
          <w:lang w:eastAsia="en-US"/>
        </w:rPr>
      </w:pPr>
    </w:p>
    <w:p w14:paraId="47D88DDC" w14:textId="606C26B5" w:rsidR="00555CAA" w:rsidRDefault="00555CAA" w:rsidP="003E1D5F">
      <w:pPr>
        <w:rPr>
          <w:lang w:eastAsia="en-US"/>
        </w:rPr>
      </w:pPr>
    </w:p>
    <w:p w14:paraId="3015C4E6" w14:textId="023575C8" w:rsidR="00555CAA" w:rsidRDefault="00555CAA" w:rsidP="003E1D5F">
      <w:pPr>
        <w:rPr>
          <w:lang w:eastAsia="en-US"/>
        </w:rPr>
      </w:pPr>
    </w:p>
    <w:p w14:paraId="57F43705" w14:textId="039171EC" w:rsidR="00555CAA" w:rsidRDefault="00555CAA" w:rsidP="003E1D5F">
      <w:pPr>
        <w:rPr>
          <w:lang w:eastAsia="en-US"/>
        </w:rPr>
      </w:pPr>
    </w:p>
    <w:p w14:paraId="7DCC0D93" w14:textId="77777777" w:rsidR="00555CAA" w:rsidRPr="00F85EFA" w:rsidRDefault="00555CAA" w:rsidP="003E1D5F">
      <w:pPr>
        <w:rPr>
          <w:lang w:eastAsia="en-US"/>
        </w:rPr>
      </w:pPr>
    </w:p>
    <w:p w14:paraId="2210482F" w14:textId="77777777" w:rsidR="00F219C1" w:rsidRPr="00F85EFA" w:rsidRDefault="00F219C1" w:rsidP="005A7706">
      <w:pPr>
        <w:pStyle w:val="Rubrik5"/>
        <w:rPr>
          <w:lang w:eastAsia="en-US"/>
        </w:rPr>
      </w:pPr>
      <w:r w:rsidRPr="00F85EFA">
        <w:rPr>
          <w:lang w:eastAsia="en-US"/>
        </w:rPr>
        <w:lastRenderedPageBreak/>
        <w:t xml:space="preserve">44.BB </w:t>
      </w:r>
      <w:r w:rsidRPr="00F85EFA">
        <w:rPr>
          <w:lang w:eastAsia="en-US"/>
        </w:rPr>
        <w:tab/>
        <w:t>Ytskikt på golv</w:t>
      </w:r>
    </w:p>
    <w:p w14:paraId="5F2FB5D4" w14:textId="76B02406" w:rsidR="00F219C1" w:rsidRPr="00F85EFA" w:rsidRDefault="00F219C1" w:rsidP="005A7706">
      <w:pPr>
        <w:pStyle w:val="Rubrik7"/>
        <w:rPr>
          <w:lang w:eastAsia="en-US"/>
        </w:rPr>
      </w:pPr>
      <w:r w:rsidRPr="00F85EFA">
        <w:rPr>
          <w:lang w:eastAsia="en-US"/>
        </w:rPr>
        <w:t>Generellt</w:t>
      </w:r>
    </w:p>
    <w:p w14:paraId="445F682C" w14:textId="77777777" w:rsidR="00F219C1" w:rsidRPr="00F85EFA" w:rsidRDefault="00F219C1" w:rsidP="003E1D5F">
      <w:pPr>
        <w:rPr>
          <w:szCs w:val="23"/>
          <w:lang w:eastAsia="en-US"/>
        </w:rPr>
      </w:pPr>
      <w:r w:rsidRPr="00F85EFA">
        <w:rPr>
          <w:szCs w:val="23"/>
          <w:lang w:eastAsia="en-US"/>
        </w:rPr>
        <w:t xml:space="preserve">Golv ska vara utan nivåskillnader utom i våtutrymmen där fall till brunnen ska vara 1:100, lokalt fall i duschplats 1:50. </w:t>
      </w:r>
      <w:proofErr w:type="spellStart"/>
      <w:r w:rsidRPr="00F85EFA">
        <w:rPr>
          <w:szCs w:val="23"/>
          <w:lang w:eastAsia="en-US"/>
        </w:rPr>
        <w:t>Bakfall</w:t>
      </w:r>
      <w:proofErr w:type="spellEnd"/>
      <w:r w:rsidRPr="00F85EFA">
        <w:rPr>
          <w:szCs w:val="23"/>
          <w:lang w:eastAsia="en-US"/>
        </w:rPr>
        <w:t xml:space="preserve"> får inte förekomma. </w:t>
      </w:r>
    </w:p>
    <w:p w14:paraId="1B2C37E1" w14:textId="77777777" w:rsidR="00F219C1" w:rsidRPr="00F85EFA" w:rsidRDefault="00F219C1" w:rsidP="003E1D5F">
      <w:pPr>
        <w:rPr>
          <w:lang w:eastAsia="en-US"/>
        </w:rPr>
      </w:pPr>
      <w:r w:rsidRPr="00F85EFA">
        <w:rPr>
          <w:lang w:eastAsia="en-US"/>
        </w:rPr>
        <w:t>Städningen underlättas i en byggnad om antalet golvmaterial begränsas då olika golv kan kräva olika städteknik.</w:t>
      </w:r>
    </w:p>
    <w:p w14:paraId="0A6868B1" w14:textId="3264BB3B" w:rsidR="00F219C1" w:rsidRPr="00F85EFA" w:rsidRDefault="00F219C1" w:rsidP="003E1D5F">
      <w:pPr>
        <w:rPr>
          <w:lang w:eastAsia="en-US"/>
        </w:rPr>
      </w:pPr>
      <w:r w:rsidRPr="00F85EFA">
        <w:rPr>
          <w:lang w:eastAsia="en-US"/>
        </w:rPr>
        <w:t xml:space="preserve">Nivåskillnader i golv får inte finnas. </w:t>
      </w:r>
    </w:p>
    <w:p w14:paraId="6284F962" w14:textId="77777777" w:rsidR="00F219C1" w:rsidRPr="00F85EFA" w:rsidRDefault="00F219C1" w:rsidP="003E1D5F">
      <w:pPr>
        <w:rPr>
          <w:lang w:eastAsia="en-US"/>
        </w:rPr>
      </w:pPr>
      <w:r w:rsidRPr="00F85EFA">
        <w:rPr>
          <w:lang w:eastAsia="en-US"/>
        </w:rPr>
        <w:t xml:space="preserve">Skarvar mellan golvmaterial ska inte täckas med lister. </w:t>
      </w:r>
    </w:p>
    <w:p w14:paraId="22600F74" w14:textId="77777777" w:rsidR="00F219C1" w:rsidRPr="00F85EFA" w:rsidRDefault="00F219C1" w:rsidP="003E1D5F">
      <w:pPr>
        <w:rPr>
          <w:lang w:eastAsia="en-US"/>
        </w:rPr>
      </w:pPr>
      <w:r w:rsidRPr="00F85EFA">
        <w:rPr>
          <w:lang w:eastAsia="en-US"/>
        </w:rPr>
        <w:t xml:space="preserve">Trösklar ska i största möjliga mån undvikas. </w:t>
      </w:r>
    </w:p>
    <w:p w14:paraId="5A3D895D" w14:textId="77777777" w:rsidR="00F219C1" w:rsidRPr="00F85EFA" w:rsidRDefault="00F219C1" w:rsidP="003E1D5F">
      <w:pPr>
        <w:rPr>
          <w:lang w:eastAsia="en-US"/>
        </w:rPr>
      </w:pPr>
      <w:r w:rsidRPr="00F85EFA">
        <w:rPr>
          <w:lang w:eastAsia="en-US"/>
        </w:rPr>
        <w:t xml:space="preserve">I de fall </w:t>
      </w:r>
      <w:proofErr w:type="spellStart"/>
      <w:r w:rsidRPr="00F85EFA">
        <w:rPr>
          <w:lang w:eastAsia="en-US"/>
        </w:rPr>
        <w:t>brandkrav</w:t>
      </w:r>
      <w:proofErr w:type="spellEnd"/>
      <w:r w:rsidRPr="00F85EFA">
        <w:rPr>
          <w:lang w:eastAsia="en-US"/>
        </w:rPr>
        <w:t xml:space="preserve"> och ljudkrav krockar med krav på tröskelfritt ska en avvägning göras om vilket krav som väger tyngst. </w:t>
      </w:r>
    </w:p>
    <w:p w14:paraId="70A399D5" w14:textId="77777777" w:rsidR="00F219C1" w:rsidRPr="00F85EFA" w:rsidRDefault="00F219C1" w:rsidP="003E1D5F">
      <w:pPr>
        <w:rPr>
          <w:szCs w:val="23"/>
          <w:lang w:eastAsia="en-US"/>
        </w:rPr>
      </w:pPr>
      <w:r w:rsidRPr="00F85EFA">
        <w:rPr>
          <w:szCs w:val="23"/>
          <w:lang w:eastAsia="en-US"/>
        </w:rPr>
        <w:t>I entréer, trapphus o.d. bör hårda golv utföras (t.ex. natursten, cementmosaik, klinker). Socklar utförs i material lika golvyta</w:t>
      </w:r>
      <w:r w:rsidRPr="00F85EFA">
        <w:rPr>
          <w:rFonts w:cs="Arial"/>
          <w:sz w:val="23"/>
          <w:szCs w:val="23"/>
          <w:lang w:eastAsia="en-US"/>
        </w:rPr>
        <w:t xml:space="preserve">. </w:t>
      </w:r>
    </w:p>
    <w:p w14:paraId="4F5178B7" w14:textId="79D5010B" w:rsidR="00F219C1" w:rsidRPr="00F85EFA" w:rsidRDefault="00F219C1" w:rsidP="003E1D5F">
      <w:pPr>
        <w:rPr>
          <w:lang w:eastAsia="en-US"/>
        </w:rPr>
      </w:pPr>
      <w:r w:rsidRPr="00F85EFA">
        <w:rPr>
          <w:lang w:eastAsia="en-US"/>
        </w:rPr>
        <w:t xml:space="preserve">Samtliga ytor med golvbeläggning förses med golvsockel. </w:t>
      </w:r>
    </w:p>
    <w:p w14:paraId="0390D389" w14:textId="70B367B2" w:rsidR="00F219C1" w:rsidRPr="00F85EFA" w:rsidRDefault="00F219C1" w:rsidP="003E1D5F">
      <w:pPr>
        <w:rPr>
          <w:szCs w:val="23"/>
          <w:lang w:eastAsia="en-US"/>
        </w:rPr>
      </w:pPr>
      <w:r w:rsidRPr="00F85EFA">
        <w:rPr>
          <w:szCs w:val="23"/>
          <w:lang w:eastAsia="en-US"/>
        </w:rPr>
        <w:t xml:space="preserve">Exponerade betonggolv </w:t>
      </w:r>
      <w:proofErr w:type="spellStart"/>
      <w:r w:rsidRPr="00F85EFA">
        <w:rPr>
          <w:szCs w:val="23"/>
          <w:lang w:eastAsia="en-US"/>
        </w:rPr>
        <w:t>dammbindes</w:t>
      </w:r>
      <w:proofErr w:type="spellEnd"/>
      <w:r w:rsidRPr="00F85EFA">
        <w:rPr>
          <w:szCs w:val="23"/>
          <w:lang w:eastAsia="en-US"/>
        </w:rPr>
        <w:t xml:space="preserve">. </w:t>
      </w:r>
    </w:p>
    <w:p w14:paraId="505A8601" w14:textId="4CFF5F36" w:rsidR="00F219C1" w:rsidRPr="00F85EFA" w:rsidRDefault="00F219C1" w:rsidP="005A7706">
      <w:pPr>
        <w:pStyle w:val="Rubrik7"/>
        <w:rPr>
          <w:lang w:eastAsia="en-US"/>
        </w:rPr>
      </w:pPr>
      <w:r w:rsidRPr="00F85EFA">
        <w:rPr>
          <w:lang w:eastAsia="en-US"/>
        </w:rPr>
        <w:t>Bostäder</w:t>
      </w:r>
    </w:p>
    <w:p w14:paraId="7BF47AF9" w14:textId="74790D16" w:rsidR="009253DF" w:rsidRPr="00F85EFA" w:rsidRDefault="009253DF" w:rsidP="009253DF">
      <w:pPr>
        <w:pStyle w:val="BESKbrdtext"/>
        <w:rPr>
          <w:lang w:eastAsia="en-US"/>
        </w:rPr>
      </w:pPr>
      <w:r w:rsidRPr="00F85EFA">
        <w:rPr>
          <w:lang w:eastAsia="en-US"/>
        </w:rPr>
        <w:t xml:space="preserve">Balkonger får ej beläggas med tryckimpregnerat virke. </w:t>
      </w:r>
    </w:p>
    <w:p w14:paraId="41F45C64" w14:textId="15081485" w:rsidR="00F219C1" w:rsidRPr="00555CAA" w:rsidRDefault="00555CAA" w:rsidP="003E1D5F">
      <w:pPr>
        <w:rPr>
          <w:color w:val="FF0000"/>
          <w:lang w:bidi="en-US"/>
        </w:rPr>
      </w:pPr>
      <w:r w:rsidRPr="00555CAA">
        <w:rPr>
          <w:color w:val="FF0000"/>
          <w:lang w:bidi="en-US"/>
        </w:rPr>
        <w:t>*</w:t>
      </w:r>
    </w:p>
    <w:p w14:paraId="6B9C7334" w14:textId="3C24239D" w:rsidR="00F219C1" w:rsidRPr="00555CAA" w:rsidRDefault="00555CAA" w:rsidP="003E1D5F">
      <w:pPr>
        <w:rPr>
          <w:color w:val="FF0000"/>
          <w:lang w:bidi="en-US"/>
        </w:rPr>
      </w:pPr>
      <w:r w:rsidRPr="00555CAA">
        <w:rPr>
          <w:color w:val="FF0000"/>
          <w:lang w:bidi="en-US"/>
        </w:rPr>
        <w:t>*</w:t>
      </w:r>
    </w:p>
    <w:p w14:paraId="513E8E54" w14:textId="3682A189" w:rsidR="00F219C1" w:rsidRPr="00F85EFA" w:rsidRDefault="00F219C1" w:rsidP="005A7706">
      <w:pPr>
        <w:pStyle w:val="Rubrik7"/>
        <w:rPr>
          <w:lang w:eastAsia="en-US"/>
        </w:rPr>
      </w:pPr>
      <w:r w:rsidRPr="00F85EFA">
        <w:rPr>
          <w:lang w:eastAsia="en-US"/>
        </w:rPr>
        <w:t>Lokaler</w:t>
      </w:r>
    </w:p>
    <w:p w14:paraId="67E71F87" w14:textId="77777777" w:rsidR="00F219C1" w:rsidRPr="00F85EFA" w:rsidRDefault="00F219C1" w:rsidP="003E1D5F">
      <w:pPr>
        <w:rPr>
          <w:lang w:eastAsia="en-US"/>
        </w:rPr>
      </w:pPr>
      <w:r w:rsidRPr="00F85EFA">
        <w:rPr>
          <w:lang w:eastAsia="en-US"/>
        </w:rPr>
        <w:t xml:space="preserve">Trägolv ska undvikas på grund av stort slitage och underhåll. </w:t>
      </w:r>
    </w:p>
    <w:p w14:paraId="28B17747" w14:textId="661261DA" w:rsidR="00F219C1" w:rsidRPr="00F85EFA" w:rsidRDefault="00F219C1" w:rsidP="003E1D5F">
      <w:pPr>
        <w:rPr>
          <w:lang w:eastAsia="en-US"/>
        </w:rPr>
      </w:pPr>
      <w:r w:rsidRPr="00F85EFA">
        <w:rPr>
          <w:lang w:eastAsia="en-US"/>
        </w:rPr>
        <w:t xml:space="preserve">Golvmattor ska </w:t>
      </w:r>
      <w:r w:rsidR="00EE693B">
        <w:rPr>
          <w:color w:val="FF0000"/>
          <w:lang w:eastAsia="en-US"/>
        </w:rPr>
        <w:t xml:space="preserve">vara akustikgolv </w:t>
      </w:r>
      <w:r w:rsidR="00EE693B" w:rsidRPr="00EE693B">
        <w:rPr>
          <w:lang w:eastAsia="en-US"/>
        </w:rPr>
        <w:t xml:space="preserve">och </w:t>
      </w:r>
      <w:r w:rsidRPr="00EE693B">
        <w:rPr>
          <w:lang w:eastAsia="en-US"/>
        </w:rPr>
        <w:t xml:space="preserve">ha </w:t>
      </w:r>
      <w:r w:rsidRPr="00F85EFA">
        <w:rPr>
          <w:lang w:eastAsia="en-US"/>
        </w:rPr>
        <w:t>uppvik mot vägg</w:t>
      </w:r>
      <w:r w:rsidR="00EE693B">
        <w:rPr>
          <w:lang w:eastAsia="en-US"/>
        </w:rPr>
        <w:t xml:space="preserve"> med</w:t>
      </w:r>
      <w:r w:rsidRPr="00F85EFA">
        <w:rPr>
          <w:lang w:eastAsia="en-US"/>
        </w:rPr>
        <w:t xml:space="preserve"> 10 cm. </w:t>
      </w:r>
    </w:p>
    <w:p w14:paraId="3B39B496" w14:textId="77777777" w:rsidR="00F219C1" w:rsidRPr="00F85EFA" w:rsidRDefault="00F219C1" w:rsidP="003E1D5F">
      <w:pPr>
        <w:rPr>
          <w:lang w:eastAsia="en-US"/>
        </w:rPr>
      </w:pPr>
      <w:r w:rsidRPr="00F85EFA">
        <w:rPr>
          <w:lang w:eastAsia="en-US"/>
        </w:rPr>
        <w:t>Textilmattor ska bestå av plattor som lätt kan bytas ut vid skada.</w:t>
      </w:r>
    </w:p>
    <w:p w14:paraId="2FD1B782" w14:textId="77777777" w:rsidR="00F219C1" w:rsidRPr="00F85EFA" w:rsidRDefault="00F219C1" w:rsidP="003E1D5F">
      <w:pPr>
        <w:rPr>
          <w:lang w:eastAsia="en-US"/>
        </w:rPr>
      </w:pPr>
      <w:r w:rsidRPr="00F85EFA">
        <w:rPr>
          <w:lang w:eastAsia="en-US"/>
        </w:rPr>
        <w:t xml:space="preserve">Om linoleummattor förekommer på golv ska hyresgästen utbildas i skötsel av linoleummattor. Detta görs innan hyresgästens tillträde till lokalen. </w:t>
      </w:r>
    </w:p>
    <w:p w14:paraId="29F97BD1" w14:textId="78081CA0" w:rsidR="00F219C1" w:rsidRPr="00F85EFA" w:rsidRDefault="00F219C1" w:rsidP="003E1D5F">
      <w:pPr>
        <w:rPr>
          <w:lang w:eastAsia="en-US"/>
        </w:rPr>
      </w:pPr>
      <w:proofErr w:type="spellStart"/>
      <w:r w:rsidRPr="00F85EFA">
        <w:rPr>
          <w:lang w:eastAsia="en-US"/>
        </w:rPr>
        <w:t>Svepyta</w:t>
      </w:r>
      <w:proofErr w:type="spellEnd"/>
      <w:r w:rsidRPr="00F85EFA">
        <w:rPr>
          <w:lang w:eastAsia="en-US"/>
        </w:rPr>
        <w:t xml:space="preserve"> ska markeras i golv för hissdörrar och dörrar med dörrautomatik.</w:t>
      </w:r>
    </w:p>
    <w:p w14:paraId="6FECBE08" w14:textId="72D06F34" w:rsidR="00F219C1" w:rsidRPr="00F85EFA" w:rsidRDefault="00F219C1" w:rsidP="003E1D5F">
      <w:pPr>
        <w:rPr>
          <w:lang w:eastAsia="en-US"/>
        </w:rPr>
      </w:pPr>
      <w:r w:rsidRPr="00F85EFA">
        <w:rPr>
          <w:lang w:eastAsia="en-US"/>
        </w:rPr>
        <w:t>Massagolv</w:t>
      </w:r>
      <w:r w:rsidR="00555CAA">
        <w:rPr>
          <w:lang w:eastAsia="en-US"/>
        </w:rPr>
        <w:br/>
      </w:r>
      <w:r w:rsidRPr="00F85EFA">
        <w:rPr>
          <w:lang w:eastAsia="en-US"/>
        </w:rPr>
        <w:t>Färdigt ytskikt ska vara slätt och fritt från noppor</w:t>
      </w:r>
    </w:p>
    <w:p w14:paraId="684327B9" w14:textId="77777777" w:rsidR="00F219C1" w:rsidRPr="00F85EFA" w:rsidRDefault="00F219C1" w:rsidP="003E1D5F">
      <w:pPr>
        <w:rPr>
          <w:lang w:eastAsia="en-US"/>
        </w:rPr>
      </w:pPr>
      <w:r w:rsidRPr="00F85EFA">
        <w:rPr>
          <w:lang w:eastAsia="en-US"/>
        </w:rPr>
        <w:t>Slät struktur under bänkar och utrustning. Under bänkar och utrustning skall det lackas en gång extra för lättare städning.</w:t>
      </w:r>
    </w:p>
    <w:p w14:paraId="7357D6EB" w14:textId="4C98116A" w:rsidR="00F219C1" w:rsidRDefault="00F219C1" w:rsidP="003E1D5F">
      <w:pPr>
        <w:rPr>
          <w:lang w:eastAsia="en-US"/>
        </w:rPr>
      </w:pPr>
      <w:r w:rsidRPr="00F85EFA">
        <w:rPr>
          <w:lang w:eastAsia="en-US"/>
        </w:rPr>
        <w:t>Struktur (halkskydd) i övrigt. Gäller storkök och dess biutrymmen.</w:t>
      </w:r>
    </w:p>
    <w:p w14:paraId="00E0FFFB" w14:textId="5B716472" w:rsidR="00387182" w:rsidRDefault="00387182" w:rsidP="003E1D5F">
      <w:pPr>
        <w:rPr>
          <w:lang w:eastAsia="en-US"/>
        </w:rPr>
      </w:pPr>
    </w:p>
    <w:p w14:paraId="282753AA" w14:textId="346733CF" w:rsidR="00387182" w:rsidRDefault="00387182" w:rsidP="003E1D5F">
      <w:pPr>
        <w:rPr>
          <w:lang w:eastAsia="en-US"/>
        </w:rPr>
      </w:pPr>
    </w:p>
    <w:p w14:paraId="374CF426" w14:textId="77777777" w:rsidR="00F219C1" w:rsidRPr="00F85EFA" w:rsidRDefault="00F219C1" w:rsidP="005A7706">
      <w:pPr>
        <w:pStyle w:val="Rubrik4"/>
        <w:rPr>
          <w:lang w:eastAsia="en-US"/>
        </w:rPr>
      </w:pPr>
      <w:r w:rsidRPr="00F85EFA">
        <w:rPr>
          <w:lang w:eastAsia="en-US"/>
        </w:rPr>
        <w:lastRenderedPageBreak/>
        <w:t xml:space="preserve">44.C </w:t>
      </w:r>
      <w:r w:rsidRPr="00F85EFA">
        <w:rPr>
          <w:lang w:eastAsia="en-US"/>
        </w:rPr>
        <w:tab/>
        <w:t>Ytskikt på Väggar</w:t>
      </w:r>
    </w:p>
    <w:p w14:paraId="75116CC8" w14:textId="77777777" w:rsidR="00F219C1" w:rsidRPr="00F85EFA" w:rsidRDefault="00F219C1" w:rsidP="005A7706">
      <w:pPr>
        <w:pStyle w:val="Rubrik7"/>
        <w:rPr>
          <w:lang w:eastAsia="en-US"/>
        </w:rPr>
      </w:pPr>
      <w:r w:rsidRPr="00F85EFA">
        <w:rPr>
          <w:lang w:eastAsia="en-US"/>
        </w:rPr>
        <w:t>Generellt</w:t>
      </w:r>
    </w:p>
    <w:p w14:paraId="38871B75" w14:textId="77777777" w:rsidR="00F219C1" w:rsidRPr="00F85EFA" w:rsidRDefault="00F219C1" w:rsidP="003E1D5F">
      <w:pPr>
        <w:rPr>
          <w:sz w:val="28"/>
          <w:lang w:bidi="en-US"/>
        </w:rPr>
      </w:pPr>
      <w:r w:rsidRPr="00F85EFA">
        <w:rPr>
          <w:lang w:bidi="en-US"/>
        </w:rPr>
        <w:t>KFAB har temperaturgivare som är kopplade till driftövervakning i många rum. Vid målning och ombyggnad ska dessa plockas ned och sedan sättas upp igen (kräver ofta nytt bakstycke).</w:t>
      </w:r>
      <w:r w:rsidRPr="00F85EFA">
        <w:rPr>
          <w:sz w:val="28"/>
          <w:lang w:bidi="en-US"/>
        </w:rPr>
        <w:t xml:space="preserve"> </w:t>
      </w:r>
    </w:p>
    <w:p w14:paraId="32353970" w14:textId="77777777" w:rsidR="00F219C1" w:rsidRPr="00F85EFA" w:rsidRDefault="00F219C1" w:rsidP="003E1D5F">
      <w:pPr>
        <w:rPr>
          <w:sz w:val="28"/>
          <w:lang w:bidi="en-US"/>
        </w:rPr>
      </w:pPr>
      <w:r w:rsidRPr="00F85EFA">
        <w:rPr>
          <w:szCs w:val="23"/>
          <w:lang w:eastAsia="en-US" w:bidi="en-US"/>
        </w:rPr>
        <w:t xml:space="preserve">Vid </w:t>
      </w:r>
      <w:proofErr w:type="spellStart"/>
      <w:r w:rsidRPr="00F85EFA">
        <w:rPr>
          <w:szCs w:val="23"/>
          <w:lang w:eastAsia="en-US" w:bidi="en-US"/>
        </w:rPr>
        <w:t>nymålning</w:t>
      </w:r>
      <w:proofErr w:type="spellEnd"/>
      <w:r w:rsidRPr="00F85EFA">
        <w:rPr>
          <w:szCs w:val="23"/>
          <w:lang w:eastAsia="en-US" w:bidi="en-US"/>
        </w:rPr>
        <w:t xml:space="preserve"> används slät väv. </w:t>
      </w:r>
    </w:p>
    <w:p w14:paraId="3EE940AC" w14:textId="77777777" w:rsidR="00F219C1" w:rsidRPr="00F85EFA" w:rsidRDefault="00F219C1" w:rsidP="003E1D5F">
      <w:pPr>
        <w:rPr>
          <w:lang w:eastAsia="en-US"/>
        </w:rPr>
      </w:pPr>
      <w:r w:rsidRPr="00F85EFA">
        <w:rPr>
          <w:lang w:eastAsia="en-US"/>
        </w:rPr>
        <w:t>Väggar i våtrum ska ha kakel (</w:t>
      </w:r>
      <w:proofErr w:type="spellStart"/>
      <w:r w:rsidRPr="00F85EFA">
        <w:rPr>
          <w:lang w:eastAsia="en-US"/>
        </w:rPr>
        <w:t>fullhöjd</w:t>
      </w:r>
      <w:proofErr w:type="spellEnd"/>
      <w:r w:rsidRPr="00F85EFA">
        <w:rPr>
          <w:lang w:eastAsia="en-US"/>
        </w:rPr>
        <w:t>).</w:t>
      </w:r>
    </w:p>
    <w:p w14:paraId="0F7DC839" w14:textId="77777777" w:rsidR="00F219C1" w:rsidRPr="00F85EFA" w:rsidRDefault="00F219C1" w:rsidP="005A7706">
      <w:pPr>
        <w:pStyle w:val="Rubrik7"/>
        <w:rPr>
          <w:lang w:eastAsia="en-US"/>
        </w:rPr>
      </w:pPr>
      <w:r w:rsidRPr="00F85EFA">
        <w:rPr>
          <w:lang w:eastAsia="en-US"/>
        </w:rPr>
        <w:t>Bostäder</w:t>
      </w:r>
    </w:p>
    <w:p w14:paraId="6776DB64" w14:textId="77777777" w:rsidR="00F219C1" w:rsidRPr="00F85EFA" w:rsidRDefault="00F219C1" w:rsidP="005A7706">
      <w:pPr>
        <w:pStyle w:val="Rubrik6"/>
        <w:rPr>
          <w:lang w:val="en-US" w:bidi="en-US"/>
        </w:rPr>
      </w:pPr>
      <w:bookmarkStart w:id="17" w:name="_Toc469695102"/>
      <w:r w:rsidRPr="00F85EFA">
        <w:rPr>
          <w:lang w:val="en-US" w:eastAsia="en-US" w:bidi="en-US"/>
        </w:rPr>
        <w:t xml:space="preserve">LCS.221 </w:t>
      </w:r>
      <w:r w:rsidRPr="00F85EFA">
        <w:rPr>
          <w:lang w:val="en-US" w:eastAsia="en-US" w:bidi="en-US"/>
        </w:rPr>
        <w:tab/>
      </w:r>
      <w:proofErr w:type="spellStart"/>
      <w:r w:rsidRPr="00F85EFA">
        <w:rPr>
          <w:lang w:val="en-US" w:eastAsia="en-US" w:bidi="en-US"/>
        </w:rPr>
        <w:t>Målning</w:t>
      </w:r>
      <w:proofErr w:type="spellEnd"/>
      <w:r w:rsidRPr="00F85EFA">
        <w:rPr>
          <w:lang w:val="en-US" w:eastAsia="en-US" w:bidi="en-US"/>
        </w:rPr>
        <w:t xml:space="preserve"> av </w:t>
      </w:r>
      <w:proofErr w:type="spellStart"/>
      <w:r w:rsidRPr="00F85EFA">
        <w:rPr>
          <w:lang w:val="en-US" w:eastAsia="en-US" w:bidi="en-US"/>
        </w:rPr>
        <w:t>golv</w:t>
      </w:r>
      <w:proofErr w:type="spellEnd"/>
      <w:r w:rsidRPr="00F85EFA">
        <w:rPr>
          <w:lang w:val="en-US" w:eastAsia="en-US" w:bidi="en-US"/>
        </w:rPr>
        <w:t xml:space="preserve">, </w:t>
      </w:r>
      <w:proofErr w:type="spellStart"/>
      <w:r w:rsidRPr="00F85EFA">
        <w:rPr>
          <w:lang w:val="en-US" w:eastAsia="en-US" w:bidi="en-US"/>
        </w:rPr>
        <w:t>väggar</w:t>
      </w:r>
      <w:proofErr w:type="spellEnd"/>
      <w:r w:rsidRPr="00F85EFA">
        <w:rPr>
          <w:lang w:val="en-US" w:eastAsia="en-US" w:bidi="en-US"/>
        </w:rPr>
        <w:t xml:space="preserve"> </w:t>
      </w:r>
      <w:proofErr w:type="spellStart"/>
      <w:r w:rsidRPr="00F85EFA">
        <w:rPr>
          <w:lang w:val="en-US" w:eastAsia="en-US" w:bidi="en-US"/>
        </w:rPr>
        <w:t>och</w:t>
      </w:r>
      <w:proofErr w:type="spellEnd"/>
      <w:r w:rsidRPr="00F85EFA">
        <w:rPr>
          <w:lang w:val="en-US" w:eastAsia="en-US" w:bidi="en-US"/>
        </w:rPr>
        <w:t xml:space="preserve"> </w:t>
      </w:r>
      <w:proofErr w:type="spellStart"/>
      <w:r w:rsidRPr="00F85EFA">
        <w:rPr>
          <w:lang w:val="en-US" w:eastAsia="en-US" w:bidi="en-US"/>
        </w:rPr>
        <w:t>tak</w:t>
      </w:r>
      <w:proofErr w:type="spellEnd"/>
      <w:r w:rsidRPr="00F85EFA">
        <w:rPr>
          <w:lang w:val="en-US" w:eastAsia="en-US" w:bidi="en-US"/>
        </w:rPr>
        <w:t xml:space="preserve"> </w:t>
      </w:r>
      <w:proofErr w:type="spellStart"/>
      <w:r w:rsidRPr="00F85EFA">
        <w:rPr>
          <w:lang w:val="en-US" w:eastAsia="en-US" w:bidi="en-US"/>
        </w:rPr>
        <w:t>inomhus</w:t>
      </w:r>
      <w:bookmarkEnd w:id="17"/>
      <w:proofErr w:type="spellEnd"/>
    </w:p>
    <w:p w14:paraId="55CB7D5E" w14:textId="77777777" w:rsidR="00F219C1" w:rsidRPr="00F85EFA" w:rsidRDefault="00F219C1" w:rsidP="003E1D5F">
      <w:pPr>
        <w:rPr>
          <w:lang w:eastAsia="en-US" w:bidi="en-US"/>
        </w:rPr>
      </w:pPr>
      <w:r w:rsidRPr="00F85EFA">
        <w:rPr>
          <w:lang w:bidi="en-US"/>
        </w:rPr>
        <w:t>Målade ytor i badrum, duschrum och toalett ska vara 0500-N glanstal 20.</w:t>
      </w:r>
    </w:p>
    <w:p w14:paraId="51245552" w14:textId="7187EF3C" w:rsidR="00F219C1" w:rsidRPr="00F85EFA" w:rsidRDefault="00F219C1" w:rsidP="00387182">
      <w:pPr>
        <w:pStyle w:val="Rubrik6"/>
        <w:rPr>
          <w:lang w:eastAsia="en-US" w:bidi="en-US"/>
        </w:rPr>
      </w:pPr>
      <w:bookmarkStart w:id="18" w:name="_Toc469695103"/>
      <w:r w:rsidRPr="00F85EFA">
        <w:rPr>
          <w:lang w:val="en-US" w:eastAsia="en-US" w:bidi="en-US"/>
        </w:rPr>
        <w:t xml:space="preserve">MBE.222 </w:t>
      </w:r>
      <w:r w:rsidRPr="00F85EFA">
        <w:rPr>
          <w:lang w:val="en-US" w:eastAsia="en-US" w:bidi="en-US"/>
        </w:rPr>
        <w:tab/>
      </w:r>
      <w:proofErr w:type="spellStart"/>
      <w:r w:rsidRPr="00F85EFA">
        <w:rPr>
          <w:lang w:val="en-US" w:eastAsia="en-US" w:bidi="en-US"/>
        </w:rPr>
        <w:t>Vattentäta</w:t>
      </w:r>
      <w:proofErr w:type="spellEnd"/>
      <w:r w:rsidRPr="00F85EFA">
        <w:rPr>
          <w:lang w:val="en-US" w:eastAsia="en-US" w:bidi="en-US"/>
        </w:rPr>
        <w:t xml:space="preserve"> </w:t>
      </w:r>
      <w:proofErr w:type="spellStart"/>
      <w:r w:rsidRPr="00F85EFA">
        <w:rPr>
          <w:lang w:val="en-US" w:eastAsia="en-US" w:bidi="en-US"/>
        </w:rPr>
        <w:t>beklädnader</w:t>
      </w:r>
      <w:proofErr w:type="spellEnd"/>
      <w:r w:rsidRPr="00F85EFA">
        <w:rPr>
          <w:lang w:val="en-US" w:eastAsia="en-US" w:bidi="en-US"/>
        </w:rPr>
        <w:t xml:space="preserve"> av </w:t>
      </w:r>
      <w:proofErr w:type="spellStart"/>
      <w:r w:rsidRPr="00F85EFA">
        <w:rPr>
          <w:lang w:val="en-US" w:eastAsia="en-US" w:bidi="en-US"/>
        </w:rPr>
        <w:t>keramiska</w:t>
      </w:r>
      <w:proofErr w:type="spellEnd"/>
      <w:r w:rsidRPr="00F85EFA">
        <w:rPr>
          <w:lang w:val="en-US" w:eastAsia="en-US" w:bidi="en-US"/>
        </w:rPr>
        <w:t xml:space="preserve"> </w:t>
      </w:r>
      <w:proofErr w:type="spellStart"/>
      <w:r w:rsidRPr="00F85EFA">
        <w:rPr>
          <w:lang w:val="en-US" w:eastAsia="en-US" w:bidi="en-US"/>
        </w:rPr>
        <w:t>plattor</w:t>
      </w:r>
      <w:proofErr w:type="spellEnd"/>
      <w:r w:rsidRPr="00F85EFA">
        <w:rPr>
          <w:lang w:val="en-US" w:eastAsia="en-US" w:bidi="en-US"/>
        </w:rPr>
        <w:t xml:space="preserve"> </w:t>
      </w:r>
      <w:proofErr w:type="spellStart"/>
      <w:r w:rsidRPr="00F85EFA">
        <w:rPr>
          <w:lang w:val="en-US" w:eastAsia="en-US" w:bidi="en-US"/>
        </w:rPr>
        <w:t>inomhus</w:t>
      </w:r>
      <w:bookmarkEnd w:id="18"/>
      <w:proofErr w:type="spellEnd"/>
      <w:r w:rsidR="009253DF" w:rsidRPr="00F85EFA">
        <w:rPr>
          <w:lang w:bidi="en-US"/>
        </w:rPr>
        <w:t>*</w:t>
      </w:r>
    </w:p>
    <w:p w14:paraId="20E5EFFE" w14:textId="77777777" w:rsidR="00F219C1" w:rsidRPr="00F85EFA" w:rsidRDefault="00F219C1" w:rsidP="005A7706">
      <w:pPr>
        <w:pStyle w:val="Rubrik7"/>
        <w:rPr>
          <w:lang w:eastAsia="en-US"/>
        </w:rPr>
      </w:pPr>
      <w:r w:rsidRPr="00F85EFA">
        <w:rPr>
          <w:lang w:eastAsia="en-US"/>
        </w:rPr>
        <w:t xml:space="preserve">Lokaler </w:t>
      </w:r>
    </w:p>
    <w:p w14:paraId="30349CBF" w14:textId="77777777" w:rsidR="00F219C1" w:rsidRPr="00F85EFA" w:rsidRDefault="00F219C1" w:rsidP="003E1D5F">
      <w:pPr>
        <w:rPr>
          <w:lang w:eastAsia="en-US"/>
        </w:rPr>
      </w:pPr>
      <w:r w:rsidRPr="00F85EFA">
        <w:rPr>
          <w:lang w:eastAsia="en-US"/>
        </w:rPr>
        <w:t xml:space="preserve">Lokalernas ytskikt ska vara enkla att rengöra och tåla daglig rengöring utan att försämras. Invändiga väggar av tegel och horisontellt liggande panel är damm-samlande och bör undvikas. </w:t>
      </w:r>
    </w:p>
    <w:p w14:paraId="31ABC0E1" w14:textId="77777777" w:rsidR="00F219C1" w:rsidRPr="00F85EFA" w:rsidRDefault="00F219C1" w:rsidP="003E1D5F">
      <w:pPr>
        <w:rPr>
          <w:lang w:eastAsia="en-US"/>
        </w:rPr>
      </w:pPr>
      <w:r w:rsidRPr="00F85EFA">
        <w:rPr>
          <w:lang w:eastAsia="en-US"/>
        </w:rPr>
        <w:t>Kaklade väggar i diskinlämning, storkök och wc (</w:t>
      </w:r>
      <w:proofErr w:type="spellStart"/>
      <w:r w:rsidRPr="00F85EFA">
        <w:rPr>
          <w:lang w:eastAsia="en-US"/>
        </w:rPr>
        <w:t>fullhöjd</w:t>
      </w:r>
      <w:proofErr w:type="spellEnd"/>
      <w:r w:rsidRPr="00F85EFA">
        <w:rPr>
          <w:lang w:eastAsia="en-US"/>
        </w:rPr>
        <w:t>)</w:t>
      </w:r>
    </w:p>
    <w:p w14:paraId="25133DA6" w14:textId="1BB46F4E" w:rsidR="00F219C1" w:rsidRPr="00F85EFA" w:rsidRDefault="00F219C1" w:rsidP="003E1D5F">
      <w:pPr>
        <w:rPr>
          <w:lang w:eastAsia="en-US"/>
        </w:rPr>
      </w:pPr>
      <w:r w:rsidRPr="00F85EFA">
        <w:rPr>
          <w:lang w:eastAsia="en-US"/>
        </w:rPr>
        <w:t xml:space="preserve">Våtrumsmatta eller fuktbeständigt </w:t>
      </w:r>
      <w:proofErr w:type="spellStart"/>
      <w:r w:rsidRPr="00F85EFA">
        <w:rPr>
          <w:lang w:eastAsia="en-US"/>
        </w:rPr>
        <w:t>skivmaterial</w:t>
      </w:r>
      <w:proofErr w:type="spellEnd"/>
      <w:r w:rsidRPr="00F85EFA">
        <w:rPr>
          <w:lang w:eastAsia="en-US"/>
        </w:rPr>
        <w:t xml:space="preserve"> på väggar i </w:t>
      </w:r>
      <w:proofErr w:type="spellStart"/>
      <w:r w:rsidRPr="00F85EFA">
        <w:rPr>
          <w:lang w:eastAsia="en-US"/>
        </w:rPr>
        <w:t>städrum</w:t>
      </w:r>
      <w:proofErr w:type="spellEnd"/>
      <w:r w:rsidRPr="00F85EFA">
        <w:rPr>
          <w:lang w:eastAsia="en-US"/>
        </w:rPr>
        <w:t xml:space="preserve">. </w:t>
      </w:r>
    </w:p>
    <w:p w14:paraId="617BD729" w14:textId="77777777" w:rsidR="00F219C1" w:rsidRPr="00F85EFA" w:rsidRDefault="00F219C1" w:rsidP="003E1D5F">
      <w:pPr>
        <w:rPr>
          <w:lang w:eastAsia="en-US"/>
        </w:rPr>
      </w:pPr>
      <w:r w:rsidRPr="00F85EFA">
        <w:rPr>
          <w:lang w:eastAsia="en-US"/>
        </w:rPr>
        <w:t xml:space="preserve">Stänkskydd kakel av bakom tvättställ, diskbänk och arbetsytor i köksuppställning ska ha </w:t>
      </w:r>
    </w:p>
    <w:p w14:paraId="244F8C3F" w14:textId="77777777" w:rsidR="00F219C1" w:rsidRPr="00F85EFA" w:rsidRDefault="00F219C1" w:rsidP="003E1D5F">
      <w:pPr>
        <w:rPr>
          <w:lang w:eastAsia="en-US"/>
        </w:rPr>
      </w:pPr>
      <w:r w:rsidRPr="00F85EFA">
        <w:rPr>
          <w:lang w:eastAsia="en-US"/>
        </w:rPr>
        <w:t>Kontrastmarkeringar bakom tvättställ och wc-stol.</w:t>
      </w:r>
    </w:p>
    <w:p w14:paraId="6E9EE6D0" w14:textId="77777777" w:rsidR="00F219C1" w:rsidRPr="00F85EFA" w:rsidRDefault="00F219C1" w:rsidP="003E1D5F">
      <w:pPr>
        <w:rPr>
          <w:lang w:eastAsia="en-US"/>
        </w:rPr>
      </w:pPr>
      <w:r w:rsidRPr="00F85EFA">
        <w:rPr>
          <w:lang w:eastAsia="en-US"/>
        </w:rPr>
        <w:t xml:space="preserve">Tapeter är endast godkänt i personalutrymmen. </w:t>
      </w:r>
    </w:p>
    <w:p w14:paraId="4C596F43" w14:textId="77777777" w:rsidR="00F219C1" w:rsidRPr="00F85EFA" w:rsidRDefault="00F219C1" w:rsidP="003E1D5F">
      <w:pPr>
        <w:rPr>
          <w:lang w:eastAsia="en-US"/>
        </w:rPr>
      </w:pPr>
      <w:r w:rsidRPr="00F85EFA">
        <w:rPr>
          <w:lang w:eastAsia="en-US"/>
        </w:rPr>
        <w:t>Fönstersmyg i våtutrymmen och storkök kaklas fönstersmyg.</w:t>
      </w:r>
    </w:p>
    <w:p w14:paraId="21DAD7B9" w14:textId="77777777" w:rsidR="00F219C1" w:rsidRPr="00F85EFA" w:rsidRDefault="00F219C1" w:rsidP="003E1D5F">
      <w:pPr>
        <w:rPr>
          <w:lang w:eastAsia="en-US"/>
        </w:rPr>
      </w:pPr>
      <w:r w:rsidRPr="00F85EFA">
        <w:rPr>
          <w:lang w:eastAsia="en-US"/>
        </w:rPr>
        <w:t>Whitebord vägg i samråd med verksamheten.</w:t>
      </w:r>
    </w:p>
    <w:p w14:paraId="6A19A42B" w14:textId="77777777" w:rsidR="00F219C1" w:rsidRPr="00F85EFA" w:rsidRDefault="00F219C1" w:rsidP="005A7706">
      <w:pPr>
        <w:pStyle w:val="Rubrik2"/>
      </w:pPr>
      <w:bookmarkStart w:id="19" w:name="_Toc114487690"/>
      <w:r w:rsidRPr="00F85EFA">
        <w:t xml:space="preserve">45 </w:t>
      </w:r>
      <w:r w:rsidRPr="00F85EFA">
        <w:tab/>
        <w:t>HUSKOMPLETTERINGAR</w:t>
      </w:r>
      <w:bookmarkEnd w:id="19"/>
    </w:p>
    <w:p w14:paraId="74BC042C" w14:textId="77777777" w:rsidR="00F219C1" w:rsidRPr="00F85EFA" w:rsidRDefault="00F219C1" w:rsidP="003E1D5F">
      <w:pPr>
        <w:rPr>
          <w:lang w:eastAsia="en-US"/>
        </w:rPr>
      </w:pPr>
      <w:r w:rsidRPr="00F85EFA">
        <w:rPr>
          <w:lang w:eastAsia="en-US"/>
        </w:rPr>
        <w:t xml:space="preserve">Fogmassor ska vara typ </w:t>
      </w:r>
      <w:proofErr w:type="spellStart"/>
      <w:r w:rsidRPr="00F85EFA">
        <w:rPr>
          <w:lang w:eastAsia="en-US"/>
        </w:rPr>
        <w:t>elastik</w:t>
      </w:r>
      <w:proofErr w:type="spellEnd"/>
      <w:r w:rsidRPr="00F85EFA">
        <w:rPr>
          <w:lang w:eastAsia="en-US"/>
        </w:rPr>
        <w:t>.</w:t>
      </w:r>
      <w:r w:rsidRPr="00F85EFA">
        <w:rPr>
          <w:lang w:eastAsia="en-US"/>
        </w:rPr>
        <w:br/>
        <w:t xml:space="preserve">Vid kalkade väggar förses innerhörn med </w:t>
      </w:r>
      <w:proofErr w:type="spellStart"/>
      <w:r w:rsidRPr="00F85EFA">
        <w:rPr>
          <w:lang w:eastAsia="en-US"/>
        </w:rPr>
        <w:t>mjukfog</w:t>
      </w:r>
      <w:proofErr w:type="spellEnd"/>
      <w:r w:rsidRPr="00F85EFA">
        <w:rPr>
          <w:lang w:eastAsia="en-US"/>
        </w:rPr>
        <w:t>.</w:t>
      </w:r>
    </w:p>
    <w:p w14:paraId="6BF9042B" w14:textId="0AEAAE66" w:rsidR="00F219C1" w:rsidRPr="00F85EFA" w:rsidRDefault="00F219C1" w:rsidP="003E1D5F">
      <w:pPr>
        <w:rPr>
          <w:lang w:eastAsia="en-US"/>
        </w:rPr>
      </w:pPr>
      <w:r w:rsidRPr="00F85EFA">
        <w:rPr>
          <w:lang w:eastAsia="en-US"/>
        </w:rPr>
        <w:t xml:space="preserve">Mellan kakel och bänkar i pentryinredningar skall </w:t>
      </w:r>
      <w:proofErr w:type="spellStart"/>
      <w:r w:rsidRPr="00F85EFA">
        <w:rPr>
          <w:lang w:eastAsia="en-US"/>
        </w:rPr>
        <w:t>mjukfog</w:t>
      </w:r>
      <w:proofErr w:type="spellEnd"/>
      <w:r w:rsidRPr="00F85EFA">
        <w:rPr>
          <w:lang w:eastAsia="en-US"/>
        </w:rPr>
        <w:t xml:space="preserve"> monteras.</w:t>
      </w:r>
    </w:p>
    <w:p w14:paraId="6AC04C55" w14:textId="77777777" w:rsidR="00F219C1" w:rsidRPr="00F85EFA" w:rsidRDefault="00F219C1" w:rsidP="005A7706">
      <w:pPr>
        <w:pStyle w:val="Rubrik4"/>
        <w:rPr>
          <w:lang w:eastAsia="en-US"/>
        </w:rPr>
      </w:pPr>
      <w:r w:rsidRPr="00F85EFA">
        <w:rPr>
          <w:lang w:eastAsia="en-US"/>
        </w:rPr>
        <w:t xml:space="preserve">45.B </w:t>
      </w:r>
      <w:r w:rsidRPr="00F85EFA">
        <w:rPr>
          <w:lang w:eastAsia="en-US"/>
        </w:rPr>
        <w:tab/>
        <w:t>Utvändiga huskompletteringar.</w:t>
      </w:r>
    </w:p>
    <w:p w14:paraId="5E721857" w14:textId="77777777" w:rsidR="00394D97" w:rsidRPr="00F85EFA" w:rsidRDefault="00F219C1" w:rsidP="003E1D5F">
      <w:pPr>
        <w:rPr>
          <w:lang w:eastAsia="en-US"/>
        </w:rPr>
      </w:pPr>
      <w:r w:rsidRPr="00F85EFA">
        <w:rPr>
          <w:lang w:eastAsia="en-US"/>
        </w:rPr>
        <w:t>Entréer ska förses med utvändiga skrapgaller. Skrapgaller får väga max 10 kilo per del.</w:t>
      </w:r>
    </w:p>
    <w:p w14:paraId="710DD6BA" w14:textId="16B67C45" w:rsidR="00F219C1" w:rsidRPr="00F85EFA" w:rsidRDefault="00F219C1" w:rsidP="003E1D5F">
      <w:pPr>
        <w:rPr>
          <w:lang w:eastAsia="en-US"/>
        </w:rPr>
      </w:pPr>
      <w:r w:rsidRPr="00F85EFA">
        <w:rPr>
          <w:lang w:eastAsia="en-US"/>
        </w:rPr>
        <w:t>Solavskärmning</w:t>
      </w:r>
      <w:r w:rsidRPr="00F85EFA">
        <w:br/>
      </w:r>
      <w:r w:rsidRPr="00F85EFA">
        <w:rPr>
          <w:lang w:eastAsia="en-US"/>
        </w:rPr>
        <w:t>Behov av solavskärmning på grund av solinstrålning utreds i samband med placering av byggnaden på tomten.</w:t>
      </w:r>
    </w:p>
    <w:p w14:paraId="2F40635F" w14:textId="77777777" w:rsidR="00F219C1" w:rsidRPr="00F85EFA" w:rsidRDefault="00F219C1" w:rsidP="005A7706">
      <w:pPr>
        <w:pStyle w:val="Rubrik4"/>
        <w:rPr>
          <w:lang w:eastAsia="en-US"/>
        </w:rPr>
      </w:pPr>
      <w:r w:rsidRPr="00F85EFA">
        <w:rPr>
          <w:lang w:eastAsia="en-US"/>
        </w:rPr>
        <w:lastRenderedPageBreak/>
        <w:t xml:space="preserve">45.B </w:t>
      </w:r>
      <w:r w:rsidRPr="00F85EFA">
        <w:tab/>
      </w:r>
      <w:r w:rsidRPr="00F85EFA">
        <w:rPr>
          <w:lang w:eastAsia="en-US"/>
        </w:rPr>
        <w:t>Skärmtak</w:t>
      </w:r>
    </w:p>
    <w:p w14:paraId="5430F29A" w14:textId="77777777" w:rsidR="00F219C1" w:rsidRPr="00F85EFA" w:rsidRDefault="00F219C1" w:rsidP="003E1D5F">
      <w:pPr>
        <w:rPr>
          <w:lang w:eastAsia="en-US" w:bidi="en-US"/>
        </w:rPr>
      </w:pPr>
      <w:r w:rsidRPr="00F85EFA">
        <w:rPr>
          <w:lang w:eastAsia="en-US"/>
        </w:rPr>
        <w:t xml:space="preserve">Utstickande tak vid angöring till varumottagning ska ha påkörningsskydd. </w:t>
      </w:r>
    </w:p>
    <w:p w14:paraId="74D7D589" w14:textId="51648AD1" w:rsidR="00F219C1" w:rsidRPr="00F85EFA" w:rsidRDefault="00F219C1" w:rsidP="003E1D5F">
      <w:pPr>
        <w:rPr>
          <w:szCs w:val="23"/>
          <w:lang w:eastAsia="en-US"/>
        </w:rPr>
      </w:pPr>
      <w:r w:rsidRPr="00F85EFA">
        <w:rPr>
          <w:szCs w:val="23"/>
          <w:lang w:eastAsia="en-US"/>
        </w:rPr>
        <w:t xml:space="preserve">Vid entréer ska skärmtak utföras. Konstruktionen skall inte inskränka på möjlighet till maskinell snöröjning </w:t>
      </w:r>
    </w:p>
    <w:p w14:paraId="6D52F5F8" w14:textId="77777777" w:rsidR="00F219C1" w:rsidRPr="00F85EFA" w:rsidRDefault="00F219C1" w:rsidP="005A7706">
      <w:pPr>
        <w:pStyle w:val="Rubrik4"/>
        <w:rPr>
          <w:lang w:eastAsia="en-US"/>
        </w:rPr>
      </w:pPr>
      <w:r w:rsidRPr="00F85EFA">
        <w:rPr>
          <w:lang w:eastAsia="en-US"/>
        </w:rPr>
        <w:t>45.C</w:t>
      </w:r>
      <w:r w:rsidRPr="00F85EFA">
        <w:rPr>
          <w:lang w:eastAsia="en-US"/>
        </w:rPr>
        <w:tab/>
        <w:t>Invändiga huskompletteringar</w:t>
      </w:r>
    </w:p>
    <w:p w14:paraId="22B31472" w14:textId="77777777" w:rsidR="00F219C1" w:rsidRPr="00F85EFA" w:rsidRDefault="00F219C1" w:rsidP="003E1D5F">
      <w:pPr>
        <w:rPr>
          <w:lang w:eastAsia="en-US"/>
        </w:rPr>
      </w:pPr>
      <w:proofErr w:type="spellStart"/>
      <w:r w:rsidRPr="00F85EFA">
        <w:rPr>
          <w:lang w:eastAsia="en-US"/>
        </w:rPr>
        <w:t>Hörnlist</w:t>
      </w:r>
      <w:proofErr w:type="spellEnd"/>
      <w:r w:rsidRPr="00F85EFA">
        <w:rPr>
          <w:lang w:eastAsia="en-US"/>
        </w:rPr>
        <w:t xml:space="preserve"> av rostfritt stål i storkök. </w:t>
      </w:r>
    </w:p>
    <w:p w14:paraId="4B241BE0" w14:textId="77777777" w:rsidR="00F219C1" w:rsidRPr="00F85EFA" w:rsidRDefault="00F219C1" w:rsidP="003E1D5F">
      <w:pPr>
        <w:rPr>
          <w:lang w:eastAsia="en-US"/>
        </w:rPr>
      </w:pPr>
      <w:r w:rsidRPr="00F85EFA">
        <w:rPr>
          <w:lang w:eastAsia="en-US"/>
        </w:rPr>
        <w:t>Övriga lokaler ska ha hörnlister av trä.</w:t>
      </w:r>
    </w:p>
    <w:p w14:paraId="434E3EA3" w14:textId="7FA98EF3" w:rsidR="00F219C1" w:rsidRPr="00F85EFA" w:rsidRDefault="00F219C1" w:rsidP="003E1D5F">
      <w:pPr>
        <w:rPr>
          <w:lang w:eastAsia="en-US"/>
        </w:rPr>
      </w:pPr>
      <w:r w:rsidRPr="00F85EFA">
        <w:rPr>
          <w:szCs w:val="23"/>
          <w:lang w:eastAsia="en-US" w:bidi="en-US"/>
        </w:rPr>
        <w:t>Entréer ska utrustas med skrapmattor.</w:t>
      </w:r>
      <w:r w:rsidRPr="00F85EFA">
        <w:rPr>
          <w:szCs w:val="23"/>
          <w:lang w:eastAsia="en-US" w:bidi="en-US"/>
        </w:rPr>
        <w:br/>
        <w:t xml:space="preserve">Skrapmattor placeras i nedsänkt ram och utförs med storlek som går lätt att hantera. </w:t>
      </w:r>
    </w:p>
    <w:p w14:paraId="2BC5BA06" w14:textId="57E7F05E" w:rsidR="00F219C1" w:rsidRPr="00F85EFA" w:rsidRDefault="00F219C1" w:rsidP="003E1D5F">
      <w:pPr>
        <w:rPr>
          <w:lang w:eastAsia="en-US"/>
        </w:rPr>
      </w:pPr>
      <w:r w:rsidRPr="00F85EFA">
        <w:rPr>
          <w:lang w:eastAsia="en-US"/>
        </w:rPr>
        <w:t>Påkörningsskydd i storkökslokaler och varumottagning.</w:t>
      </w:r>
    </w:p>
    <w:p w14:paraId="161AD2A4" w14:textId="77777777" w:rsidR="00F219C1" w:rsidRPr="00F85EFA" w:rsidRDefault="00F219C1" w:rsidP="003E1D5F">
      <w:pPr>
        <w:rPr>
          <w:lang w:eastAsia="en-US"/>
        </w:rPr>
      </w:pPr>
      <w:r w:rsidRPr="00F85EFA">
        <w:rPr>
          <w:lang w:eastAsia="en-US"/>
        </w:rPr>
        <w:t>Dörrstopp ska monteras på vägg, på dörrar som inte har dörrstängare</w:t>
      </w:r>
    </w:p>
    <w:p w14:paraId="577BA967" w14:textId="77777777" w:rsidR="00F219C1" w:rsidRPr="00F85EFA" w:rsidRDefault="00F219C1" w:rsidP="005A7706">
      <w:pPr>
        <w:pStyle w:val="Rubrik2"/>
      </w:pPr>
      <w:bookmarkStart w:id="20" w:name="_Toc114487691"/>
      <w:r w:rsidRPr="00F85EFA">
        <w:t>46</w:t>
      </w:r>
      <w:r w:rsidRPr="00F85EFA">
        <w:tab/>
        <w:t>RUMSKOMPLETTERINGAR</w:t>
      </w:r>
      <w:bookmarkEnd w:id="20"/>
    </w:p>
    <w:p w14:paraId="3E1EB0BB" w14:textId="77777777" w:rsidR="00F219C1" w:rsidRPr="00F85EFA" w:rsidRDefault="00F219C1" w:rsidP="005A7706">
      <w:pPr>
        <w:pStyle w:val="Rubrik7"/>
        <w:rPr>
          <w:lang w:eastAsia="en-US"/>
        </w:rPr>
      </w:pPr>
      <w:r w:rsidRPr="00F85EFA">
        <w:rPr>
          <w:lang w:eastAsia="en-US"/>
        </w:rPr>
        <w:t xml:space="preserve">Bostäder </w:t>
      </w:r>
    </w:p>
    <w:p w14:paraId="3A6EC762" w14:textId="77777777" w:rsidR="00F219C1" w:rsidRPr="00F85EFA" w:rsidRDefault="00F219C1" w:rsidP="003E1D5F">
      <w:pPr>
        <w:rPr>
          <w:bCs/>
          <w:i/>
          <w:iCs/>
          <w:lang w:eastAsia="en-US"/>
        </w:rPr>
      </w:pPr>
      <w:r w:rsidRPr="00F85EFA">
        <w:rPr>
          <w:lang w:eastAsia="en-US"/>
        </w:rPr>
        <w:t xml:space="preserve">Postfack ska vara av typ </w:t>
      </w:r>
      <w:proofErr w:type="spellStart"/>
      <w:r w:rsidRPr="00F85EFA">
        <w:rPr>
          <w:lang w:eastAsia="en-US"/>
        </w:rPr>
        <w:t>Dinbox</w:t>
      </w:r>
      <w:proofErr w:type="spellEnd"/>
      <w:r w:rsidRPr="00F85EFA">
        <w:rPr>
          <w:lang w:eastAsia="en-US"/>
        </w:rPr>
        <w:t xml:space="preserve"> Sverigeboxen med inbyggt avlastningsbord, elektroniskt lås anslutet till RCO, snedtak med ledbelysning och skruvas på vägg.</w:t>
      </w:r>
    </w:p>
    <w:p w14:paraId="46E3BF16" w14:textId="7FE29307" w:rsidR="00F219C1" w:rsidRPr="00F85EFA" w:rsidRDefault="00F219C1" w:rsidP="003E1D5F">
      <w:pPr>
        <w:rPr>
          <w:rFonts w:cs="Arial"/>
          <w:bCs/>
          <w:i/>
          <w:iCs/>
          <w:sz w:val="28"/>
          <w:szCs w:val="28"/>
          <w:lang w:eastAsia="en-US"/>
        </w:rPr>
      </w:pPr>
      <w:r w:rsidRPr="00F85EFA">
        <w:rPr>
          <w:szCs w:val="23"/>
          <w:lang w:eastAsia="en-US"/>
        </w:rPr>
        <w:t>Tidningshållare</w:t>
      </w:r>
      <w:r w:rsidRPr="00F85EFA">
        <w:rPr>
          <w:rFonts w:cs="Arial"/>
          <w:szCs w:val="23"/>
          <w:lang w:eastAsia="en-US"/>
        </w:rPr>
        <w:t xml:space="preserve"> </w:t>
      </w:r>
      <w:r w:rsidRPr="00F85EFA">
        <w:rPr>
          <w:szCs w:val="23"/>
          <w:lang w:eastAsia="en-US"/>
        </w:rPr>
        <w:t xml:space="preserve">ska vara av typ </w:t>
      </w:r>
      <w:proofErr w:type="spellStart"/>
      <w:r w:rsidRPr="00F85EFA">
        <w:rPr>
          <w:szCs w:val="23"/>
          <w:lang w:eastAsia="en-US"/>
        </w:rPr>
        <w:t>Skyltab</w:t>
      </w:r>
      <w:proofErr w:type="spellEnd"/>
      <w:r w:rsidRPr="00F85EFA">
        <w:rPr>
          <w:szCs w:val="23"/>
          <w:lang w:eastAsia="en-US"/>
        </w:rPr>
        <w:t xml:space="preserve"> Artikelnummer: sk-1737.</w:t>
      </w:r>
    </w:p>
    <w:p w14:paraId="2378E3C2" w14:textId="77777777" w:rsidR="00F219C1" w:rsidRPr="00F85EFA" w:rsidRDefault="00F219C1" w:rsidP="005A7706">
      <w:pPr>
        <w:pStyle w:val="Rubrik2"/>
      </w:pPr>
      <w:bookmarkStart w:id="21" w:name="_Toc114487692"/>
      <w:r w:rsidRPr="00F85EFA">
        <w:t>XB</w:t>
      </w:r>
      <w:r w:rsidRPr="00F85EFA">
        <w:tab/>
        <w:t xml:space="preserve">INREDNINGAR I BOSTÄDER, KONTOR, UNDERVISNINGSLOKALER, VÅRDLOKALER, BUTIKSLOKALER M </w:t>
      </w:r>
      <w:proofErr w:type="spellStart"/>
      <w:r w:rsidRPr="00F85EFA">
        <w:t>M</w:t>
      </w:r>
      <w:bookmarkEnd w:id="21"/>
      <w:proofErr w:type="spellEnd"/>
    </w:p>
    <w:p w14:paraId="285E71CA" w14:textId="77777777" w:rsidR="00F219C1" w:rsidRPr="00F85EFA" w:rsidRDefault="00F219C1" w:rsidP="005A7706">
      <w:pPr>
        <w:pStyle w:val="Rubrik7"/>
        <w:rPr>
          <w:lang w:eastAsia="en-US"/>
        </w:rPr>
      </w:pPr>
      <w:r w:rsidRPr="00F85EFA">
        <w:rPr>
          <w:lang w:eastAsia="en-US"/>
        </w:rPr>
        <w:t>Generellt</w:t>
      </w:r>
    </w:p>
    <w:p w14:paraId="4A40216F" w14:textId="77777777" w:rsidR="00F219C1" w:rsidRPr="00F85EFA" w:rsidRDefault="00F219C1" w:rsidP="003E1D5F">
      <w:pPr>
        <w:rPr>
          <w:rFonts w:cs="Arial"/>
          <w:sz w:val="23"/>
          <w:szCs w:val="23"/>
          <w:lang w:eastAsia="en-US"/>
        </w:rPr>
      </w:pPr>
      <w:r w:rsidRPr="00F85EFA">
        <w:rPr>
          <w:rFonts w:cs="Arial"/>
          <w:sz w:val="23"/>
          <w:szCs w:val="23"/>
          <w:lang w:eastAsia="en-US"/>
        </w:rPr>
        <w:t xml:space="preserve">Tippskydd ska alltid monteras på golvstående skåp. </w:t>
      </w:r>
    </w:p>
    <w:p w14:paraId="16C8CA60" w14:textId="77777777" w:rsidR="00F219C1" w:rsidRPr="00F85EFA" w:rsidRDefault="00F219C1" w:rsidP="004B7329">
      <w:pPr>
        <w:pStyle w:val="Rubrik7"/>
        <w:rPr>
          <w:lang w:eastAsia="en-US"/>
        </w:rPr>
      </w:pPr>
      <w:r w:rsidRPr="00F85EFA">
        <w:rPr>
          <w:lang w:eastAsia="en-US"/>
        </w:rPr>
        <w:t>Bostäder</w:t>
      </w:r>
    </w:p>
    <w:p w14:paraId="30088384" w14:textId="77777777" w:rsidR="00F219C1" w:rsidRPr="00F85EFA" w:rsidRDefault="00F219C1" w:rsidP="003E1D5F">
      <w:pPr>
        <w:rPr>
          <w:lang w:eastAsia="en-US" w:bidi="en-US"/>
        </w:rPr>
      </w:pPr>
      <w:r w:rsidRPr="00F85EFA">
        <w:rPr>
          <w:lang w:eastAsia="en-US" w:bidi="en-US"/>
        </w:rPr>
        <w:t>Badrumsskåp ska vara 55x70 Kungsör Dominant (Art.nr 280383)</w:t>
      </w:r>
    </w:p>
    <w:p w14:paraId="51AA3319" w14:textId="77777777" w:rsidR="00F219C1" w:rsidRPr="00F85EFA" w:rsidRDefault="00F219C1" w:rsidP="003E1D5F">
      <w:pPr>
        <w:rPr>
          <w:lang w:eastAsia="en-US" w:bidi="en-US"/>
        </w:rPr>
      </w:pPr>
      <w:r w:rsidRPr="00F85EFA">
        <w:rPr>
          <w:lang w:eastAsia="en-US" w:bidi="en-US"/>
        </w:rPr>
        <w:t>Toalettpappershållare ska vara A3410 Basic (Art.nr 297632)</w:t>
      </w:r>
    </w:p>
    <w:p w14:paraId="09771F40" w14:textId="77777777" w:rsidR="00F219C1" w:rsidRPr="00F85EFA" w:rsidRDefault="00F219C1" w:rsidP="003E1D5F">
      <w:pPr>
        <w:rPr>
          <w:lang w:eastAsia="en-US" w:bidi="en-US"/>
        </w:rPr>
      </w:pPr>
      <w:r w:rsidRPr="00F85EFA">
        <w:rPr>
          <w:lang w:eastAsia="en-US" w:bidi="en-US"/>
        </w:rPr>
        <w:t>Handdukshängare ska vara A1712/1713/1714 Basic (Art.nr 314757/297630/297631)</w:t>
      </w:r>
    </w:p>
    <w:p w14:paraId="39F69392" w14:textId="504A99B1" w:rsidR="00F219C1" w:rsidRPr="00F85EFA" w:rsidRDefault="00F219C1" w:rsidP="003E1D5F">
      <w:pPr>
        <w:rPr>
          <w:lang w:eastAsia="en-US" w:bidi="en-US"/>
        </w:rPr>
      </w:pPr>
      <w:r w:rsidRPr="00F85EFA">
        <w:rPr>
          <w:lang w:eastAsia="en-US" w:bidi="en-US"/>
        </w:rPr>
        <w:t>Spegel ska vara 600x450x4 mm (Art.nr 110257) och spegelklammer rostfritt stål (Art.nr 307998)</w:t>
      </w:r>
    </w:p>
    <w:p w14:paraId="58F6F284" w14:textId="4C00A661" w:rsidR="00394D97" w:rsidRDefault="00394D97" w:rsidP="003E1D5F">
      <w:pPr>
        <w:rPr>
          <w:lang w:eastAsia="en-US" w:bidi="en-US"/>
        </w:rPr>
      </w:pPr>
      <w:r w:rsidRPr="00F85EFA">
        <w:rPr>
          <w:lang w:eastAsia="en-US" w:bidi="en-US"/>
        </w:rPr>
        <w:t>Kök. Köksluckor ska vara målad och av MDF.</w:t>
      </w:r>
    </w:p>
    <w:p w14:paraId="4FFBB0DA" w14:textId="77777777" w:rsidR="00387182" w:rsidRPr="00F85EFA" w:rsidRDefault="00387182" w:rsidP="003E1D5F">
      <w:pPr>
        <w:rPr>
          <w:lang w:eastAsia="en-US" w:bidi="en-US"/>
        </w:rPr>
      </w:pPr>
    </w:p>
    <w:p w14:paraId="02028B76" w14:textId="77777777" w:rsidR="00F219C1" w:rsidRPr="00F85EFA" w:rsidRDefault="00F219C1" w:rsidP="004B7329">
      <w:pPr>
        <w:pStyle w:val="Rubrik7"/>
        <w:rPr>
          <w:lang w:eastAsia="en-US"/>
        </w:rPr>
      </w:pPr>
      <w:r w:rsidRPr="00F85EFA">
        <w:rPr>
          <w:lang w:eastAsia="en-US"/>
        </w:rPr>
        <w:lastRenderedPageBreak/>
        <w:t>Lokaler</w:t>
      </w:r>
    </w:p>
    <w:p w14:paraId="36ACE3AB" w14:textId="77777777" w:rsidR="00F219C1" w:rsidRPr="00F85EFA" w:rsidRDefault="00F219C1" w:rsidP="003E1D5F">
      <w:pPr>
        <w:rPr>
          <w:u w:val="single"/>
          <w:lang w:eastAsia="en-US"/>
        </w:rPr>
      </w:pPr>
      <w:r w:rsidRPr="00F85EFA">
        <w:rPr>
          <w:bCs/>
          <w:iCs/>
          <w:lang w:eastAsia="en-US" w:bidi="en-US"/>
        </w:rPr>
        <w:t xml:space="preserve">Tvättställskompletteringar </w:t>
      </w:r>
    </w:p>
    <w:p w14:paraId="21A6DAA3" w14:textId="26045CD0" w:rsidR="00F219C1" w:rsidRDefault="00F219C1" w:rsidP="003E1D5F">
      <w:pPr>
        <w:rPr>
          <w:lang w:eastAsia="en-US"/>
        </w:rPr>
      </w:pPr>
      <w:r w:rsidRPr="00F85EFA">
        <w:rPr>
          <w:lang w:eastAsia="en-US"/>
        </w:rPr>
        <w:t xml:space="preserve">Vid tvättställ ska det monteras spegel, pappershanddukshållare, papperskorg och eventuell tvålautomat (Vid ombyggnad anpassas typ till </w:t>
      </w:r>
      <w:proofErr w:type="spellStart"/>
      <w:r w:rsidRPr="00F85EFA">
        <w:rPr>
          <w:lang w:eastAsia="en-US"/>
        </w:rPr>
        <w:t>bef</w:t>
      </w:r>
      <w:proofErr w:type="spellEnd"/>
      <w:r w:rsidRPr="00F85EFA">
        <w:rPr>
          <w:lang w:eastAsia="en-US"/>
        </w:rPr>
        <w:t xml:space="preserve">.) </w:t>
      </w:r>
    </w:p>
    <w:p w14:paraId="004D44F2" w14:textId="6BD8737C" w:rsidR="008E31CC" w:rsidRPr="008E31CC" w:rsidRDefault="008E31CC" w:rsidP="008E31CC">
      <w:pPr>
        <w:rPr>
          <w:color w:val="FF0000"/>
        </w:rPr>
      </w:pPr>
      <w:r w:rsidRPr="008E31CC">
        <w:rPr>
          <w:color w:val="FF0000"/>
        </w:rPr>
        <w:t>Hygiendispensrar</w:t>
      </w:r>
      <w:r>
        <w:rPr>
          <w:color w:val="FF0000"/>
        </w:rPr>
        <w:t xml:space="preserve"> på förskolor/skolor:</w:t>
      </w:r>
      <w:r>
        <w:rPr>
          <w:color w:val="FF0000"/>
        </w:rPr>
        <w:br/>
        <w:t>T</w:t>
      </w:r>
      <w:r w:rsidR="00F85EFA" w:rsidRPr="00F85EFA">
        <w:rPr>
          <w:color w:val="FF0000"/>
        </w:rPr>
        <w:t>oaletter</w:t>
      </w:r>
      <w:r w:rsidR="00F85EFA">
        <w:rPr>
          <w:color w:val="FF0000"/>
        </w:rPr>
        <w:t xml:space="preserve"> </w:t>
      </w:r>
      <w:r w:rsidR="00F85EFA" w:rsidRPr="00F85EFA">
        <w:rPr>
          <w:color w:val="FF0000"/>
        </w:rPr>
        <w:t>Tork T2</w:t>
      </w:r>
      <w:r>
        <w:rPr>
          <w:color w:val="FF0000"/>
        </w:rPr>
        <w:br/>
      </w:r>
      <w:r w:rsidR="00F85EFA" w:rsidRPr="00F85EFA">
        <w:rPr>
          <w:color w:val="FF0000"/>
        </w:rPr>
        <w:t>Handdukspapper</w:t>
      </w:r>
      <w:r w:rsidR="00F85EFA">
        <w:rPr>
          <w:color w:val="FF0000"/>
        </w:rPr>
        <w:t xml:space="preserve"> </w:t>
      </w:r>
      <w:r w:rsidR="00F85EFA" w:rsidRPr="00F85EFA">
        <w:rPr>
          <w:color w:val="FF0000"/>
        </w:rPr>
        <w:t>Tork Kedjevikta H2</w:t>
      </w:r>
      <w:r>
        <w:rPr>
          <w:color w:val="FF0000"/>
        </w:rPr>
        <w:br/>
      </w:r>
      <w:r w:rsidR="00F85EFA" w:rsidRPr="00F85EFA">
        <w:rPr>
          <w:color w:val="FF0000"/>
        </w:rPr>
        <w:t>Tvålautomater</w:t>
      </w:r>
      <w:r w:rsidR="00F85EFA">
        <w:rPr>
          <w:color w:val="FF0000"/>
        </w:rPr>
        <w:t xml:space="preserve"> </w:t>
      </w:r>
      <w:r>
        <w:rPr>
          <w:color w:val="FF0000"/>
        </w:rPr>
        <w:t xml:space="preserve">Tork </w:t>
      </w:r>
      <w:r w:rsidR="00F85EFA" w:rsidRPr="00F85EFA">
        <w:rPr>
          <w:color w:val="FF0000"/>
        </w:rPr>
        <w:t>S1</w:t>
      </w:r>
      <w:r w:rsidRPr="008E31CC">
        <w:rPr>
          <w:color w:val="FF0000"/>
        </w:rPr>
        <w:t> </w:t>
      </w:r>
    </w:p>
    <w:p w14:paraId="191E5C95" w14:textId="77777777" w:rsidR="00F219C1" w:rsidRPr="00F85EFA" w:rsidRDefault="00F219C1" w:rsidP="003E1D5F">
      <w:pPr>
        <w:rPr>
          <w:lang w:eastAsia="en-US"/>
        </w:rPr>
      </w:pPr>
      <w:r w:rsidRPr="00F85EFA">
        <w:rPr>
          <w:lang w:eastAsia="en-US"/>
        </w:rPr>
        <w:t xml:space="preserve">Spegel ska vara anpassad till personer med olika längd. Personer som är rullstolsbundna ska kunna använda spegel i utrymmen som kan nås med rullstol. </w:t>
      </w:r>
    </w:p>
    <w:p w14:paraId="3CD290E7" w14:textId="77777777" w:rsidR="00F219C1" w:rsidRPr="00F85EFA" w:rsidRDefault="00F219C1" w:rsidP="003E1D5F">
      <w:pPr>
        <w:rPr>
          <w:lang w:eastAsia="en-US"/>
        </w:rPr>
      </w:pPr>
      <w:r w:rsidRPr="00F85EFA">
        <w:rPr>
          <w:lang w:eastAsia="en-US"/>
        </w:rPr>
        <w:t>RWC ska ha inbyggda armstöd.</w:t>
      </w:r>
    </w:p>
    <w:p w14:paraId="2B9B7BD3" w14:textId="77777777" w:rsidR="00F219C1" w:rsidRPr="00F85EFA" w:rsidRDefault="00F219C1" w:rsidP="003E1D5F">
      <w:pPr>
        <w:rPr>
          <w:lang w:eastAsia="en-US" w:bidi="en-US"/>
        </w:rPr>
      </w:pPr>
      <w:r w:rsidRPr="00F85EFA">
        <w:rPr>
          <w:lang w:eastAsia="en-US" w:bidi="en-US"/>
        </w:rPr>
        <w:t>Inredning</w:t>
      </w:r>
    </w:p>
    <w:p w14:paraId="06EA14EA" w14:textId="77777777" w:rsidR="00F219C1" w:rsidRPr="00F85EFA" w:rsidRDefault="00F219C1" w:rsidP="003E1D5F">
      <w:pPr>
        <w:rPr>
          <w:lang w:eastAsia="en-US"/>
        </w:rPr>
      </w:pPr>
      <w:r w:rsidRPr="00F85EFA">
        <w:rPr>
          <w:lang w:eastAsia="en-US" w:bidi="en-US"/>
        </w:rPr>
        <w:t>Skåpsluckor ska vara enkla att rengöra och tåla desinficering och stort slitage. Alla material ska vara släta, tvättbara, korrosionsbeständiga och giftfria.</w:t>
      </w:r>
    </w:p>
    <w:p w14:paraId="5D30FE84" w14:textId="77777777" w:rsidR="00F219C1" w:rsidRPr="00F85EFA" w:rsidRDefault="00F219C1" w:rsidP="003E1D5F">
      <w:pPr>
        <w:rPr>
          <w:lang w:eastAsia="en-US"/>
        </w:rPr>
      </w:pPr>
      <w:r w:rsidRPr="00F85EFA">
        <w:rPr>
          <w:lang w:eastAsia="en-US"/>
        </w:rPr>
        <w:t>Gradänger ska ha ett djup på minst 40cm</w:t>
      </w:r>
    </w:p>
    <w:p w14:paraId="2A86BEC7" w14:textId="77777777" w:rsidR="00F219C1" w:rsidRPr="00F85EFA" w:rsidRDefault="00F219C1" w:rsidP="003E1D5F">
      <w:pPr>
        <w:rPr>
          <w:lang w:eastAsia="en-US"/>
        </w:rPr>
      </w:pPr>
      <w:r w:rsidRPr="00F85EFA">
        <w:rPr>
          <w:lang w:eastAsia="en-US"/>
        </w:rPr>
        <w:t xml:space="preserve">Fasta skåp ska gå från golv till tak för att undvika horisontella ytor och springor under eller över skåpen </w:t>
      </w:r>
      <w:r w:rsidRPr="00F85EFA">
        <w:rPr>
          <w:lang w:eastAsia="en-US"/>
        </w:rPr>
        <w:br/>
        <w:t xml:space="preserve">Fasta skåp ska ha luckor. Öppna hyllor samlar betydligt mer damm och är dessutom svåra att rengöra. </w:t>
      </w:r>
    </w:p>
    <w:p w14:paraId="6BB63BDA" w14:textId="347C19F3" w:rsidR="00F219C1" w:rsidRPr="00F85EFA" w:rsidRDefault="00F219C1" w:rsidP="003E1D5F">
      <w:pPr>
        <w:rPr>
          <w:lang w:eastAsia="en-US"/>
        </w:rPr>
      </w:pPr>
      <w:r w:rsidRPr="00F85EFA">
        <w:rPr>
          <w:lang w:eastAsia="en-US"/>
        </w:rPr>
        <w:t>Elev/omklädningsskåp ska ha sluttande tak, plat</w:t>
      </w:r>
      <w:r w:rsidR="00CE3FB2">
        <w:rPr>
          <w:lang w:eastAsia="en-US"/>
        </w:rPr>
        <w:t>s</w:t>
      </w:r>
      <w:r w:rsidRPr="00F85EFA">
        <w:rPr>
          <w:lang w:eastAsia="en-US"/>
        </w:rPr>
        <w:t xml:space="preserve"> för hänglås.</w:t>
      </w:r>
    </w:p>
    <w:p w14:paraId="6325C7E3" w14:textId="77777777" w:rsidR="00F219C1" w:rsidRPr="00F85EFA" w:rsidRDefault="00F219C1" w:rsidP="003E1D5F">
      <w:pPr>
        <w:rPr>
          <w:lang w:eastAsia="en-US"/>
        </w:rPr>
      </w:pPr>
      <w:r w:rsidRPr="00F85EFA">
        <w:rPr>
          <w:lang w:eastAsia="en-US"/>
        </w:rPr>
        <w:t>Bullerabsorbenter, anslagstavlor, väggar mm av textil, bör undvikas eftersom dessa samlar damm och är svåra att rengöra</w:t>
      </w:r>
    </w:p>
    <w:p w14:paraId="2628C131" w14:textId="77777777" w:rsidR="00F219C1" w:rsidRPr="00F85EFA" w:rsidRDefault="00F219C1" w:rsidP="003E1D5F">
      <w:pPr>
        <w:rPr>
          <w:lang w:eastAsia="en-US"/>
        </w:rPr>
      </w:pPr>
      <w:proofErr w:type="spellStart"/>
      <w:r w:rsidRPr="00F85EFA">
        <w:rPr>
          <w:lang w:eastAsia="en-US"/>
        </w:rPr>
        <w:t>Ljudskärm</w:t>
      </w:r>
      <w:proofErr w:type="spellEnd"/>
      <w:r w:rsidRPr="00F85EFA">
        <w:rPr>
          <w:lang w:eastAsia="en-US"/>
        </w:rPr>
        <w:t xml:space="preserve"> placeras mellan diskinlämning och matsal.</w:t>
      </w:r>
    </w:p>
    <w:p w14:paraId="7761133F" w14:textId="49485933" w:rsidR="00F219C1" w:rsidRPr="00F85EFA" w:rsidRDefault="00F219C1" w:rsidP="00AE429C">
      <w:pPr>
        <w:rPr>
          <w:lang w:eastAsia="en-US"/>
        </w:rPr>
      </w:pPr>
      <w:r w:rsidRPr="00F85EFA">
        <w:rPr>
          <w:lang w:eastAsia="en-US"/>
        </w:rPr>
        <w:t>Brandsläckare placeras i brandsläckarskåp som hängs på vägg.</w:t>
      </w:r>
      <w:r w:rsidR="00AE429C" w:rsidRPr="00F85EFA">
        <w:rPr>
          <w:lang w:eastAsia="en-US"/>
        </w:rPr>
        <w:t xml:space="preserve"> Brandsläckare ska ha</w:t>
      </w:r>
      <w:r w:rsidR="00AE429C" w:rsidRPr="00F85EFA">
        <w:rPr>
          <w:lang w:eastAsia="en-US"/>
        </w:rPr>
        <w:br/>
        <w:t xml:space="preserve">skum som släckmedel. </w:t>
      </w:r>
    </w:p>
    <w:p w14:paraId="575F3D01" w14:textId="77777777" w:rsidR="00F219C1" w:rsidRPr="00387182" w:rsidRDefault="00F219C1" w:rsidP="00246E91">
      <w:pPr>
        <w:pStyle w:val="Rubrik7"/>
        <w:rPr>
          <w:b w:val="0"/>
          <w:bCs/>
          <w:i/>
          <w:iCs/>
          <w:u w:val="single"/>
          <w:lang w:eastAsia="en-US"/>
        </w:rPr>
      </w:pPr>
      <w:r w:rsidRPr="00387182">
        <w:rPr>
          <w:b w:val="0"/>
          <w:bCs/>
          <w:i/>
          <w:iCs/>
          <w:lang w:eastAsia="en-US"/>
        </w:rPr>
        <w:t>Vitvaror</w:t>
      </w:r>
    </w:p>
    <w:p w14:paraId="7BB437CF" w14:textId="77777777" w:rsidR="00F219C1" w:rsidRPr="00F85EFA" w:rsidRDefault="00F219C1" w:rsidP="003E1D5F">
      <w:pPr>
        <w:rPr>
          <w:lang w:eastAsia="en-US"/>
        </w:rPr>
      </w:pPr>
      <w:r w:rsidRPr="00F85EFA">
        <w:rPr>
          <w:lang w:eastAsia="en-US"/>
        </w:rPr>
        <w:t xml:space="preserve">Vid val av vitvaror och övrig elektrisk köksutrustning ska det energieffektivaste alternativet prioriteras utifrån ekonomisk rimlighet. Även ljudnivåer på vitvaror ska vara lägsta möjliga. </w:t>
      </w:r>
    </w:p>
    <w:p w14:paraId="4BCE0858" w14:textId="77777777" w:rsidR="00F219C1" w:rsidRPr="00F85EFA" w:rsidRDefault="00F219C1" w:rsidP="003E1D5F">
      <w:pPr>
        <w:rPr>
          <w:lang w:eastAsia="en-US"/>
        </w:rPr>
      </w:pPr>
      <w:r w:rsidRPr="00F85EFA">
        <w:rPr>
          <w:lang w:eastAsia="en-US"/>
        </w:rPr>
        <w:t xml:space="preserve">Kvalitetsnivå på vitvaror som finns ute i verksamhetslokalerna och i metodköken för hemkunskap (inte i tillagningsköket) ska vara hushållsstandard. </w:t>
      </w:r>
    </w:p>
    <w:p w14:paraId="3A22F375" w14:textId="34C319D9" w:rsidR="00F219C1" w:rsidRPr="00F85EFA" w:rsidRDefault="00F219C1" w:rsidP="003E1D5F">
      <w:pPr>
        <w:rPr>
          <w:lang w:eastAsia="en-US"/>
        </w:rPr>
      </w:pPr>
      <w:r w:rsidRPr="00F85EFA">
        <w:rPr>
          <w:lang w:eastAsia="en-US"/>
        </w:rPr>
        <w:t>Diskmaskin ska klara en hög diskfrekvens.</w:t>
      </w:r>
      <w:r w:rsidRPr="00F85EFA">
        <w:rPr>
          <w:lang w:eastAsia="en-US"/>
        </w:rPr>
        <w:br/>
        <w:t xml:space="preserve">I verksamhetskök ska den placeras på 300 mm hög sockel. </w:t>
      </w:r>
      <w:r w:rsidRPr="00F85EFA">
        <w:rPr>
          <w:lang w:eastAsia="en-US"/>
        </w:rPr>
        <w:br/>
        <w:t xml:space="preserve">I undervisningslokaler och metodkök ska den ha snabbprogram (ca 30 minuter), hygienprogram, korgutrustning för porslin samt </w:t>
      </w:r>
      <w:proofErr w:type="spellStart"/>
      <w:r w:rsidRPr="00F85EFA">
        <w:rPr>
          <w:lang w:eastAsia="en-US"/>
        </w:rPr>
        <w:t>lucklås</w:t>
      </w:r>
      <w:proofErr w:type="spellEnd"/>
      <w:r w:rsidRPr="00F85EFA">
        <w:rPr>
          <w:lang w:eastAsia="en-US"/>
        </w:rPr>
        <w:t xml:space="preserve"> med barnsäkring. </w:t>
      </w:r>
    </w:p>
    <w:p w14:paraId="69E2A106" w14:textId="39B81609" w:rsidR="00F219C1" w:rsidRPr="00F85EFA" w:rsidRDefault="00F219C1" w:rsidP="003E1D5F">
      <w:pPr>
        <w:rPr>
          <w:lang w:eastAsia="en-US"/>
        </w:rPr>
      </w:pPr>
      <w:r w:rsidRPr="00F85EFA">
        <w:rPr>
          <w:lang w:eastAsia="en-US"/>
        </w:rPr>
        <w:t xml:space="preserve">Tvättmaskin ska placeras på sockel och ludd-låda placeras </w:t>
      </w:r>
      <w:r w:rsidR="001B0B43" w:rsidRPr="00F85EFA">
        <w:rPr>
          <w:lang w:eastAsia="en-US"/>
        </w:rPr>
        <w:t>bredvid</w:t>
      </w:r>
      <w:r w:rsidRPr="00F85EFA">
        <w:rPr>
          <w:lang w:eastAsia="en-US"/>
        </w:rPr>
        <w:t xml:space="preserve">. </w:t>
      </w:r>
    </w:p>
    <w:p w14:paraId="364854FF" w14:textId="77777777" w:rsidR="00F219C1" w:rsidRPr="00F85EFA" w:rsidRDefault="00F219C1" w:rsidP="003E1D5F">
      <w:pPr>
        <w:rPr>
          <w:lang w:eastAsia="en-US"/>
        </w:rPr>
      </w:pPr>
      <w:r w:rsidRPr="00F85EFA">
        <w:rPr>
          <w:lang w:eastAsia="en-US"/>
        </w:rPr>
        <w:t xml:space="preserve">Ugn ska ha varmluftsfunktion med ringelement och fläkt samt placeras med tanke på personalens och elevernas arbetsmiljö och tillgänglighet för rullstolsburen. </w:t>
      </w:r>
    </w:p>
    <w:p w14:paraId="415883D0" w14:textId="77777777" w:rsidR="00F219C1" w:rsidRPr="00F85EFA" w:rsidRDefault="00F219C1" w:rsidP="003E1D5F">
      <w:pPr>
        <w:rPr>
          <w:lang w:eastAsia="en-US"/>
        </w:rPr>
      </w:pPr>
      <w:r w:rsidRPr="00F85EFA">
        <w:rPr>
          <w:lang w:eastAsia="en-US"/>
        </w:rPr>
        <w:lastRenderedPageBreak/>
        <w:t xml:space="preserve">Spisar ska ha spisvakt och induktionshäll. </w:t>
      </w:r>
    </w:p>
    <w:p w14:paraId="660858DB" w14:textId="77777777" w:rsidR="00F219C1" w:rsidRPr="00F85EFA" w:rsidRDefault="00F219C1" w:rsidP="003E1D5F">
      <w:pPr>
        <w:rPr>
          <w:lang w:eastAsia="en-US"/>
        </w:rPr>
      </w:pPr>
      <w:r w:rsidRPr="00F85EFA">
        <w:rPr>
          <w:lang w:eastAsia="en-US"/>
        </w:rPr>
        <w:t xml:space="preserve">Kylskåp och frysskåp ska ha utvändig display som visar kylens respektive frysens temperaturer. </w:t>
      </w:r>
    </w:p>
    <w:p w14:paraId="34011F08" w14:textId="77777777" w:rsidR="00F219C1" w:rsidRPr="00F85EFA" w:rsidRDefault="00F219C1" w:rsidP="003E1D5F">
      <w:pPr>
        <w:rPr>
          <w:lang w:eastAsia="en-US"/>
        </w:rPr>
      </w:pPr>
      <w:r w:rsidRPr="00F85EFA">
        <w:rPr>
          <w:lang w:eastAsia="en-US"/>
        </w:rPr>
        <w:t>Torkskåp ska vara av typ med kondensering.</w:t>
      </w:r>
    </w:p>
    <w:p w14:paraId="4E1DEC14" w14:textId="77777777" w:rsidR="00F219C1" w:rsidRPr="00F85EFA" w:rsidRDefault="00F219C1" w:rsidP="004B7329">
      <w:pPr>
        <w:pStyle w:val="Rubrik3"/>
        <w:rPr>
          <w:lang w:eastAsia="en-US"/>
        </w:rPr>
      </w:pPr>
      <w:bookmarkStart w:id="22" w:name="_Toc114487693"/>
      <w:r w:rsidRPr="00F85EFA">
        <w:rPr>
          <w:lang w:eastAsia="en-US"/>
        </w:rPr>
        <w:t xml:space="preserve">XCB </w:t>
      </w:r>
      <w:r w:rsidRPr="00F85EFA">
        <w:rPr>
          <w:lang w:eastAsia="en-US"/>
        </w:rPr>
        <w:tab/>
        <w:t>INREDNINGSENHETER I STORKÖK E D</w:t>
      </w:r>
      <w:bookmarkEnd w:id="22"/>
    </w:p>
    <w:p w14:paraId="6CF6879D" w14:textId="77777777" w:rsidR="00F219C1" w:rsidRPr="00F85EFA" w:rsidRDefault="00F219C1" w:rsidP="003E1D5F">
      <w:pPr>
        <w:rPr>
          <w:lang w:eastAsia="en-US"/>
        </w:rPr>
      </w:pPr>
      <w:r w:rsidRPr="00F85EFA">
        <w:rPr>
          <w:lang w:eastAsia="en-US" w:bidi="en-US"/>
        </w:rPr>
        <w:t>Storkök ska bänkar, skåp och bänkskivor ansluts tätt mot väggar. Arbetsbänkar ska ha ben eller stomme av rostfritt material. Bänkskivor ska vara i rostfritt utförande.</w:t>
      </w:r>
    </w:p>
    <w:p w14:paraId="2C2719E8" w14:textId="77777777" w:rsidR="00F219C1" w:rsidRPr="00F85EFA" w:rsidRDefault="00F219C1" w:rsidP="004B7329">
      <w:pPr>
        <w:pStyle w:val="Rubrik2"/>
      </w:pPr>
      <w:bookmarkStart w:id="23" w:name="_Toc114487694"/>
      <w:r w:rsidRPr="00F85EFA">
        <w:t xml:space="preserve">XL </w:t>
      </w:r>
      <w:r w:rsidRPr="00F85EFA">
        <w:tab/>
        <w:t>DISKMASKINER I STORKÖK E D</w:t>
      </w:r>
      <w:bookmarkEnd w:id="23"/>
      <w:r w:rsidRPr="00F85EFA">
        <w:t xml:space="preserve"> </w:t>
      </w:r>
    </w:p>
    <w:p w14:paraId="7319985E" w14:textId="4B084F70" w:rsidR="00F219C1" w:rsidRPr="00F85EFA" w:rsidRDefault="00F219C1" w:rsidP="003E1D5F">
      <w:pPr>
        <w:rPr>
          <w:sz w:val="28"/>
          <w:lang w:eastAsia="en-US"/>
        </w:rPr>
      </w:pPr>
      <w:r w:rsidRPr="00F85EFA">
        <w:rPr>
          <w:lang w:eastAsia="en-US"/>
        </w:rPr>
        <w:t>Diskmaskin ska ha anslutning till både kallt och varmt vatten</w:t>
      </w:r>
    </w:p>
    <w:p w14:paraId="252F6853" w14:textId="77777777" w:rsidR="00F219C1" w:rsidRPr="00F85EFA" w:rsidRDefault="00F219C1" w:rsidP="004B7329">
      <w:pPr>
        <w:pStyle w:val="Rubrik2"/>
      </w:pPr>
      <w:bookmarkStart w:id="24" w:name="_Toc114487695"/>
      <w:r w:rsidRPr="00F85EFA">
        <w:t xml:space="preserve">XM </w:t>
      </w:r>
      <w:r w:rsidRPr="00F85EFA">
        <w:tab/>
        <w:t>KYLENHETER STORKÖK E D</w:t>
      </w:r>
      <w:bookmarkEnd w:id="24"/>
    </w:p>
    <w:p w14:paraId="26C1FAB1" w14:textId="7ED74897" w:rsidR="00F219C1" w:rsidRPr="00F85EFA" w:rsidRDefault="00F219C1" w:rsidP="003E1D5F">
      <w:pPr>
        <w:rPr>
          <w:sz w:val="28"/>
          <w:lang w:eastAsia="en-US"/>
        </w:rPr>
      </w:pPr>
      <w:r w:rsidRPr="00F85EFA">
        <w:rPr>
          <w:lang w:eastAsia="en-US"/>
        </w:rPr>
        <w:t>Ljudnivå från kyl- och frysskåp ska vara högst 46dB(A)</w:t>
      </w:r>
    </w:p>
    <w:p w14:paraId="76748F4E" w14:textId="207A11E6" w:rsidR="00F219C1" w:rsidRPr="00F85EFA" w:rsidRDefault="00F219C1" w:rsidP="004B7329">
      <w:pPr>
        <w:pStyle w:val="Rubrik1"/>
        <w:rPr>
          <w:lang w:eastAsia="en-US"/>
        </w:rPr>
      </w:pPr>
      <w:bookmarkStart w:id="25" w:name="_Toc114487696"/>
      <w:r w:rsidRPr="00F85EFA">
        <w:rPr>
          <w:lang w:eastAsia="en-US"/>
        </w:rPr>
        <w:t xml:space="preserve">Y </w:t>
      </w:r>
      <w:r w:rsidRPr="00F85EFA">
        <w:rPr>
          <w:lang w:eastAsia="en-US"/>
        </w:rPr>
        <w:tab/>
        <w:t>MÄRKNING</w:t>
      </w:r>
      <w:r w:rsidR="000A02CC" w:rsidRPr="00F85EFA">
        <w:rPr>
          <w:lang w:eastAsia="en-US"/>
        </w:rPr>
        <w:t>, kontroll</w:t>
      </w:r>
      <w:r w:rsidR="008F33B6" w:rsidRPr="00F85EFA">
        <w:rPr>
          <w:lang w:eastAsia="en-US"/>
        </w:rPr>
        <w:t xml:space="preserve">, dokumentation m </w:t>
      </w:r>
      <w:proofErr w:type="spellStart"/>
      <w:r w:rsidR="008F33B6" w:rsidRPr="00F85EFA">
        <w:rPr>
          <w:lang w:eastAsia="en-US"/>
        </w:rPr>
        <w:t>m</w:t>
      </w:r>
      <w:bookmarkEnd w:id="25"/>
      <w:proofErr w:type="spellEnd"/>
    </w:p>
    <w:p w14:paraId="7B160860" w14:textId="77777777" w:rsidR="000748C8" w:rsidRPr="00F85EFA" w:rsidRDefault="000748C8" w:rsidP="00BE5F0A">
      <w:pPr>
        <w:pStyle w:val="Rubrik3"/>
      </w:pPr>
      <w:bookmarkStart w:id="26" w:name="_Toc9259659"/>
      <w:bookmarkStart w:id="27" w:name="_Toc89334439"/>
      <w:bookmarkStart w:id="28" w:name="_Toc114487697"/>
      <w:r w:rsidRPr="00F85EFA">
        <w:t xml:space="preserve">YJE </w:t>
      </w:r>
      <w:r w:rsidRPr="00F85EFA">
        <w:tab/>
        <w:t>RELATIONSHANDLINGAR</w:t>
      </w:r>
      <w:bookmarkEnd w:id="26"/>
      <w:bookmarkEnd w:id="27"/>
      <w:bookmarkEnd w:id="28"/>
    </w:p>
    <w:p w14:paraId="174C3906" w14:textId="77777777" w:rsidR="000748C8" w:rsidRPr="00F85EFA" w:rsidRDefault="000748C8" w:rsidP="000748C8">
      <w:pPr>
        <w:spacing w:before="0"/>
      </w:pPr>
      <w:r w:rsidRPr="00F85EFA">
        <w:t xml:space="preserve">Alla förändringar i fastigheterna ska dokumenteras. Om det finns CAD-ritningar ska ändringen införas på dessa, annars upprättas </w:t>
      </w:r>
      <w:proofErr w:type="spellStart"/>
      <w:r w:rsidRPr="00F85EFA">
        <w:t>cad-ritningar</w:t>
      </w:r>
      <w:proofErr w:type="spellEnd"/>
      <w:r w:rsidRPr="00F85EFA">
        <w:t xml:space="preserve">. Om en ombyggnad bara berör en liten del av en byggnad där </w:t>
      </w:r>
      <w:proofErr w:type="spellStart"/>
      <w:r w:rsidRPr="00F85EFA">
        <w:t>cad-ritning</w:t>
      </w:r>
      <w:proofErr w:type="spellEnd"/>
      <w:r w:rsidRPr="00F85EFA">
        <w:t xml:space="preserve"> saknas införs ändringen på ändringslager på originalritning eller på relationsunderlag om beställaren går med på det. </w:t>
      </w:r>
    </w:p>
    <w:p w14:paraId="62344F41" w14:textId="77777777" w:rsidR="000748C8" w:rsidRPr="00F85EFA" w:rsidRDefault="000748C8" w:rsidP="000748C8">
      <w:pPr>
        <w:spacing w:before="0"/>
      </w:pPr>
      <w:r w:rsidRPr="00F85EFA">
        <w:t xml:space="preserve">Relationsritningar ska alltid omfatta samtliga installationer, både nya och gamla som är i drift. På relationsritningen ska ingen information om förändringar finnas utan bara befintligt utförande ska redovisas. Relationsritningar i cad ska även utföras på ledningar i mark. </w:t>
      </w:r>
    </w:p>
    <w:p w14:paraId="0BD153AC" w14:textId="77777777" w:rsidR="000748C8" w:rsidRPr="00F85EFA" w:rsidRDefault="000748C8" w:rsidP="000748C8">
      <w:pPr>
        <w:spacing w:before="0"/>
      </w:pPr>
      <w:r w:rsidRPr="00F85EFA">
        <w:t xml:space="preserve">På alla </w:t>
      </w:r>
      <w:proofErr w:type="spellStart"/>
      <w:r w:rsidRPr="00F85EFA">
        <w:t>KFAB:s</w:t>
      </w:r>
      <w:proofErr w:type="spellEnd"/>
      <w:r w:rsidRPr="00F85EFA">
        <w:t xml:space="preserve"> fastigheter finns A-ritningar och situationsplaner i cad-format.</w:t>
      </w:r>
    </w:p>
    <w:p w14:paraId="7883A5E7" w14:textId="77777777" w:rsidR="000748C8" w:rsidRPr="00F85EFA" w:rsidRDefault="000748C8" w:rsidP="000748C8">
      <w:pPr>
        <w:spacing w:before="0"/>
      </w:pPr>
      <w:r w:rsidRPr="00F85EFA">
        <w:t>Inlämning ska ske i struktur enligt KFAB standard Inlämningsstruktur.</w:t>
      </w:r>
    </w:p>
    <w:p w14:paraId="6D808680" w14:textId="77777777" w:rsidR="000748C8" w:rsidRPr="00F85EFA" w:rsidRDefault="000748C8" w:rsidP="005D73DC">
      <w:pPr>
        <w:pStyle w:val="Rubrik4"/>
      </w:pPr>
      <w:bookmarkStart w:id="29" w:name="_Toc9259660"/>
      <w:bookmarkStart w:id="30" w:name="_Hlk514674447"/>
      <w:r w:rsidRPr="00F85EFA">
        <w:t xml:space="preserve">YJE.2 </w:t>
      </w:r>
      <w:r w:rsidRPr="00F85EFA">
        <w:tab/>
        <w:t xml:space="preserve">Relationshandlingar för </w:t>
      </w:r>
      <w:bookmarkEnd w:id="29"/>
      <w:r w:rsidRPr="00F85EFA">
        <w:t>hus</w:t>
      </w:r>
    </w:p>
    <w:p w14:paraId="76B4D8CE" w14:textId="6D8B248E" w:rsidR="000748C8" w:rsidRDefault="000748C8" w:rsidP="000748C8">
      <w:pPr>
        <w:spacing w:before="0"/>
      </w:pPr>
      <w:r w:rsidRPr="00F85EFA">
        <w:t>Relationshandlingar levereras digitalt enligt YJE och KFAB standard dokumentation.</w:t>
      </w:r>
    </w:p>
    <w:p w14:paraId="0E065220" w14:textId="78EDFF95" w:rsidR="00387182" w:rsidRDefault="00387182" w:rsidP="000748C8">
      <w:pPr>
        <w:spacing w:before="0"/>
      </w:pPr>
    </w:p>
    <w:p w14:paraId="5D730232" w14:textId="7C2F630D" w:rsidR="00387182" w:rsidRDefault="00387182" w:rsidP="000748C8">
      <w:pPr>
        <w:spacing w:before="0"/>
      </w:pPr>
    </w:p>
    <w:p w14:paraId="40F7D2B3" w14:textId="4C05EECB" w:rsidR="00387182" w:rsidRDefault="00387182" w:rsidP="000748C8">
      <w:pPr>
        <w:spacing w:before="0"/>
      </w:pPr>
    </w:p>
    <w:p w14:paraId="1AA6C64D" w14:textId="0D1180DC" w:rsidR="00387182" w:rsidRDefault="00387182" w:rsidP="000748C8">
      <w:pPr>
        <w:spacing w:before="0"/>
      </w:pPr>
    </w:p>
    <w:p w14:paraId="73892A59" w14:textId="6FEE1092" w:rsidR="00387182" w:rsidRDefault="00387182" w:rsidP="000748C8">
      <w:pPr>
        <w:spacing w:before="0"/>
      </w:pPr>
    </w:p>
    <w:p w14:paraId="1AFE92E6" w14:textId="2244E8EA" w:rsidR="00387182" w:rsidRDefault="00387182" w:rsidP="000748C8">
      <w:pPr>
        <w:spacing w:before="0"/>
      </w:pPr>
    </w:p>
    <w:p w14:paraId="48A8207D" w14:textId="77777777" w:rsidR="00387182" w:rsidRPr="00F85EFA" w:rsidRDefault="00387182" w:rsidP="000748C8">
      <w:pPr>
        <w:spacing w:before="0"/>
        <w:rPr>
          <w:sz w:val="24"/>
        </w:rPr>
      </w:pPr>
    </w:p>
    <w:p w14:paraId="12EE3DDE" w14:textId="77777777" w:rsidR="000748C8" w:rsidRPr="00F85EFA" w:rsidRDefault="000748C8" w:rsidP="005D73DC">
      <w:pPr>
        <w:pStyle w:val="Rubrik3"/>
      </w:pPr>
      <w:bookmarkStart w:id="31" w:name="_Toc89334440"/>
      <w:bookmarkStart w:id="32" w:name="_Toc114487698"/>
      <w:bookmarkStart w:id="33" w:name="_Toc9259662"/>
      <w:bookmarkEnd w:id="30"/>
      <w:r w:rsidRPr="00F85EFA">
        <w:lastRenderedPageBreak/>
        <w:t xml:space="preserve">YJL </w:t>
      </w:r>
      <w:bookmarkStart w:id="34" w:name="_Hlk514674491"/>
      <w:r w:rsidRPr="00F85EFA">
        <w:tab/>
        <w:t>DRIFT</w:t>
      </w:r>
      <w:bookmarkEnd w:id="34"/>
      <w:r w:rsidRPr="00F85EFA">
        <w:t>- OCH UNDERHÅLLSINSTRUKTIONER</w:t>
      </w:r>
      <w:bookmarkEnd w:id="31"/>
      <w:bookmarkEnd w:id="32"/>
      <w:r w:rsidRPr="00F85EFA">
        <w:t xml:space="preserve"> </w:t>
      </w:r>
      <w:bookmarkEnd w:id="33"/>
    </w:p>
    <w:p w14:paraId="58C817D5" w14:textId="7C620FC9" w:rsidR="000748C8" w:rsidRPr="00F85EFA" w:rsidRDefault="000748C8" w:rsidP="00924919">
      <w:pPr>
        <w:spacing w:before="0"/>
      </w:pPr>
      <w:r w:rsidRPr="00F85EFA">
        <w:t xml:space="preserve">Drift- och underhållsinstruktioner ska upprättas för alla apparater (T ex hissar, dörröppnare, </w:t>
      </w:r>
      <w:r w:rsidR="00F17B0A" w:rsidRPr="00F85EFA">
        <w:t>låss</w:t>
      </w:r>
      <w:r w:rsidR="00ED6A7A" w:rsidRPr="00F85EFA">
        <w:t>ystem</w:t>
      </w:r>
      <w:r w:rsidRPr="00F85EFA">
        <w:t xml:space="preserve">). Varje system ska ha ett driftkort. Inplastat driftkort placeras i anslutning till huvudapparat i systemet.  Dessutom placeras driftinstruktioner för och vid varje apparat med menysystem eller annan inställningsmöjlighet. Driftinstruktioner ska visa hur inställningar görs och hur inkopplingar gjorts samt visa grundinställningar vid </w:t>
      </w:r>
      <w:proofErr w:type="spellStart"/>
      <w:r w:rsidRPr="00F85EFA">
        <w:t>drifttagande</w:t>
      </w:r>
      <w:proofErr w:type="spellEnd"/>
      <w:r w:rsidRPr="00F85EFA">
        <w:t xml:space="preserve"> mm.</w:t>
      </w:r>
    </w:p>
    <w:p w14:paraId="0F472A56" w14:textId="2A6F0AED" w:rsidR="000748C8" w:rsidRPr="00F85EFA" w:rsidRDefault="000748C8" w:rsidP="000748C8">
      <w:pPr>
        <w:spacing w:before="0"/>
      </w:pPr>
      <w:r w:rsidRPr="00F85EFA">
        <w:t>DU-instruktionerna ska utformas i enlighet med och i omfattning enligt KFAB standard Inlämningsstruktur. KFAB har gjort en inlämningsstruktur med rätt mappstruktur och malldokument som ska finnas och användas. Innehållsförteckningen visar vilka dokument som ska finnas om de är relevanta för entreprenaden. Om de inte är relevanta och inte finns sedan tidigare ska de tas bort ur innehållsförteckningen och ur mappstrukturen. Instruktionerna ska upprättas digitalt (</w:t>
      </w:r>
      <w:proofErr w:type="spellStart"/>
      <w:r w:rsidRPr="00F85EFA">
        <w:t>pdf-format</w:t>
      </w:r>
      <w:proofErr w:type="spellEnd"/>
      <w:r w:rsidRPr="00F85EFA">
        <w:t xml:space="preserve"> för produktblad och underskrivna protokoll och liknande och original-format (.</w:t>
      </w:r>
      <w:proofErr w:type="spellStart"/>
      <w:r w:rsidRPr="00F85EFA">
        <w:t>doc</w:t>
      </w:r>
      <w:proofErr w:type="spellEnd"/>
      <w:r w:rsidRPr="00F85EFA">
        <w:t>, .</w:t>
      </w:r>
      <w:proofErr w:type="spellStart"/>
      <w:r w:rsidRPr="00F85EFA">
        <w:t>xls</w:t>
      </w:r>
      <w:proofErr w:type="spellEnd"/>
      <w:r w:rsidRPr="00F85EFA">
        <w:t>, .</w:t>
      </w:r>
      <w:proofErr w:type="spellStart"/>
      <w:r w:rsidRPr="00F85EFA">
        <w:t>dwg</w:t>
      </w:r>
      <w:proofErr w:type="spellEnd"/>
      <w:r w:rsidRPr="00F85EFA">
        <w:t xml:space="preserve">) för övrig skriven dokumentation. 1 mapp per byggnad och </w:t>
      </w:r>
      <w:proofErr w:type="spellStart"/>
      <w:r w:rsidRPr="00F85EFA">
        <w:t>systemtyp</w:t>
      </w:r>
      <w:proofErr w:type="spellEnd"/>
      <w:r w:rsidRPr="00F85EFA">
        <w:t xml:space="preserve"> (ventilation, VS, kyla) ska finnas och denna revideras vid förändringar. Om instruktion enligt ovan saknas ska det upprättas. Inskannade dokument godtas endast för undertecknade protokoll och liknande. </w:t>
      </w:r>
    </w:p>
    <w:p w14:paraId="382FE48F" w14:textId="77777777" w:rsidR="000748C8" w:rsidRPr="00F85EFA" w:rsidRDefault="000748C8" w:rsidP="000748C8">
      <w:pPr>
        <w:spacing w:before="0"/>
      </w:pPr>
      <w:r w:rsidRPr="00F85EFA">
        <w:t xml:space="preserve">Dokument ska endast omfatta aktuell produkt, 1 dokument per komponent i komponentförteckningen. </w:t>
      </w:r>
    </w:p>
    <w:p w14:paraId="20600816" w14:textId="77777777" w:rsidR="000748C8" w:rsidRPr="00F85EFA" w:rsidRDefault="000748C8" w:rsidP="000748C8">
      <w:pPr>
        <w:spacing w:before="0"/>
      </w:pPr>
      <w:r w:rsidRPr="00F85EFA">
        <w:t xml:space="preserve">6.1 Komponentförteckning i DU-pärmar är både en sammanställning av vilka komponenter som finns var med deras data och en innehållsförteckning för 6.2 Produktblad. Samma beteckningar ska användas i komponentförteckningen och på ritning och i verkligheten. </w:t>
      </w:r>
    </w:p>
    <w:p w14:paraId="1F22E812" w14:textId="77777777" w:rsidR="000748C8" w:rsidRPr="00F85EFA" w:rsidRDefault="000748C8" w:rsidP="000748C8">
      <w:pPr>
        <w:spacing w:before="0"/>
      </w:pPr>
      <w:r w:rsidRPr="00F85EFA">
        <w:t>Mallfiler ska användas om möjligt. Om andra filer än mallfiler används ska samma information finnas.</w:t>
      </w:r>
    </w:p>
    <w:p w14:paraId="192DB73C" w14:textId="77777777" w:rsidR="000748C8" w:rsidRPr="00F85EFA" w:rsidRDefault="000748C8" w:rsidP="000748C8">
      <w:pPr>
        <w:spacing w:before="0"/>
      </w:pPr>
      <w:r w:rsidRPr="00F85EFA">
        <w:t>Apparatförteckning ska alltid upprättas om det inte finns. Apparatförteckningen ska alltid vara den som finns i mallen ”Byggnadsdata” i ”Inlämning till KFAB”. Den ska vara gemensam för alla discipliner, dvs en per byggnad.</w:t>
      </w:r>
    </w:p>
    <w:p w14:paraId="09DB3139" w14:textId="77777777" w:rsidR="000748C8" w:rsidRPr="00F85EFA" w:rsidRDefault="000748C8" w:rsidP="000748C8">
      <w:pPr>
        <w:spacing w:before="0"/>
      </w:pPr>
      <w:r w:rsidRPr="00F85EFA">
        <w:t xml:space="preserve">Fråga alltid </w:t>
      </w:r>
      <w:proofErr w:type="spellStart"/>
      <w:r w:rsidRPr="00F85EFA">
        <w:t>KFAB:s</w:t>
      </w:r>
      <w:proofErr w:type="spellEnd"/>
      <w:r w:rsidRPr="00F85EFA">
        <w:t xml:space="preserve"> byggprojektledare om befintliga ritningar och DU-instruktioner. Nya instruktioner godtas inte om det finns befintliga.</w:t>
      </w:r>
    </w:p>
    <w:p w14:paraId="5B624D1F" w14:textId="77777777" w:rsidR="00F219C1" w:rsidRPr="00F85EFA" w:rsidRDefault="00F219C1" w:rsidP="004B7329">
      <w:pPr>
        <w:pStyle w:val="Rubrik4"/>
        <w:rPr>
          <w:lang w:eastAsia="en-US"/>
        </w:rPr>
      </w:pPr>
      <w:r w:rsidRPr="00F85EFA">
        <w:rPr>
          <w:lang w:eastAsia="en-US"/>
        </w:rPr>
        <w:t xml:space="preserve">YSB.1 </w:t>
      </w:r>
      <w:r w:rsidRPr="00F85EFA">
        <w:rPr>
          <w:lang w:eastAsia="en-US"/>
        </w:rPr>
        <w:tab/>
        <w:t>Märkning i hus</w:t>
      </w:r>
    </w:p>
    <w:p w14:paraId="653590FA" w14:textId="77777777" w:rsidR="00F219C1" w:rsidRPr="00F85EFA" w:rsidRDefault="00F219C1" w:rsidP="003E1D5F">
      <w:pPr>
        <w:rPr>
          <w:lang w:eastAsia="en-US"/>
        </w:rPr>
      </w:pPr>
      <w:r w:rsidRPr="00F85EFA">
        <w:rPr>
          <w:lang w:eastAsia="en-US"/>
        </w:rPr>
        <w:t>Rumsnumrering ska monteras på karm. Texthöjd 7mm.</w:t>
      </w:r>
    </w:p>
    <w:p w14:paraId="67325EFC" w14:textId="77777777" w:rsidR="00F219C1" w:rsidRPr="00F85EFA" w:rsidRDefault="00F219C1" w:rsidP="003E1D5F">
      <w:pPr>
        <w:rPr>
          <w:lang w:eastAsia="en-US"/>
        </w:rPr>
      </w:pPr>
      <w:r w:rsidRPr="00F85EFA">
        <w:rPr>
          <w:lang w:eastAsia="en-US"/>
        </w:rPr>
        <w:t>Dörr till teknikrum och allmänna rum såsom WC, RWC skall märkas med respektive rumsnamn. Texthöjd 50mm.</w:t>
      </w:r>
    </w:p>
    <w:p w14:paraId="1272E76E" w14:textId="217CEA72" w:rsidR="00F219C1" w:rsidRDefault="00F219C1" w:rsidP="003E1D5F">
      <w:pPr>
        <w:rPr>
          <w:lang w:eastAsia="en-US"/>
        </w:rPr>
      </w:pPr>
      <w:r w:rsidRPr="00F85EFA">
        <w:rPr>
          <w:lang w:eastAsia="en-US"/>
        </w:rPr>
        <w:t>Text ska vara svart på vit botten.</w:t>
      </w:r>
    </w:p>
    <w:p w14:paraId="543B935A" w14:textId="71B7F5DD" w:rsidR="00387182" w:rsidRPr="00F85EFA" w:rsidRDefault="00924919" w:rsidP="003E1D5F">
      <w:pPr>
        <w:rPr>
          <w:color w:val="FF0000"/>
          <w:lang w:eastAsia="en-US"/>
        </w:rPr>
      </w:pPr>
      <w:bookmarkStart w:id="35" w:name="_Hlk116918970"/>
      <w:r>
        <w:rPr>
          <w:color w:val="FF0000"/>
          <w:lang w:eastAsia="en-US"/>
        </w:rPr>
        <w:t>Övriga s</w:t>
      </w:r>
      <w:r w:rsidR="00F85EFA">
        <w:rPr>
          <w:color w:val="FF0000"/>
          <w:lang w:eastAsia="en-US"/>
        </w:rPr>
        <w:t xml:space="preserve">kyltar ska utformas enligt </w:t>
      </w:r>
      <w:r w:rsidR="00F85EFA" w:rsidRPr="00F85EFA">
        <w:rPr>
          <w:color w:val="FF0000"/>
          <w:lang w:eastAsia="en-US"/>
        </w:rPr>
        <w:t>Skylt</w:t>
      </w:r>
      <w:r>
        <w:rPr>
          <w:color w:val="FF0000"/>
          <w:lang w:eastAsia="en-US"/>
        </w:rPr>
        <w:t>manual i samråd med Katrineholms kommuns kommunikationsavdelning.</w:t>
      </w:r>
    </w:p>
    <w:bookmarkEnd w:id="35"/>
    <w:p w14:paraId="745A0203" w14:textId="3811D79F" w:rsidR="00F219C1" w:rsidRPr="00F85EFA" w:rsidRDefault="00F219C1" w:rsidP="004B7329">
      <w:pPr>
        <w:pStyle w:val="Rubrik4"/>
        <w:rPr>
          <w:lang w:eastAsia="en-US"/>
        </w:rPr>
      </w:pPr>
      <w:r w:rsidRPr="00F85EFA">
        <w:rPr>
          <w:lang w:eastAsia="en-US"/>
        </w:rPr>
        <w:t>YSD.1</w:t>
      </w:r>
      <w:r w:rsidRPr="00F85EFA">
        <w:rPr>
          <w:lang w:eastAsia="en-US"/>
        </w:rPr>
        <w:tab/>
        <w:t>Information till drift- och underhållspersonal för hus</w:t>
      </w:r>
      <w:bookmarkEnd w:id="5"/>
      <w:bookmarkEnd w:id="6"/>
    </w:p>
    <w:p w14:paraId="398D59C0" w14:textId="162E4024" w:rsidR="00DF24A7" w:rsidRDefault="00DF24A7" w:rsidP="00DF24A7">
      <w:pPr>
        <w:pStyle w:val="BESKbrdtext"/>
        <w:rPr>
          <w:lang w:eastAsia="en-US"/>
        </w:rPr>
      </w:pPr>
    </w:p>
    <w:sectPr w:rsidR="00DF24A7" w:rsidSect="00C10634">
      <w:headerReference w:type="default" r:id="rId17"/>
      <w:pgSz w:w="11907" w:h="16840" w:code="9"/>
      <w:pgMar w:top="850" w:right="794" w:bottom="1276"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CB65" w14:textId="77777777" w:rsidR="007A76F7" w:rsidRDefault="007A76F7">
      <w:r>
        <w:separator/>
      </w:r>
    </w:p>
  </w:endnote>
  <w:endnote w:type="continuationSeparator" w:id="0">
    <w:p w14:paraId="22C019B1" w14:textId="77777777" w:rsidR="007A76F7" w:rsidRDefault="007A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0F58" w14:textId="77777777" w:rsidR="00E76453" w:rsidRPr="00BA6175" w:rsidRDefault="00E76453" w:rsidP="00BA6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EBDC" w14:textId="77777777" w:rsidR="007A76F7" w:rsidRDefault="007A76F7">
      <w:r>
        <w:separator/>
      </w:r>
    </w:p>
  </w:footnote>
  <w:footnote w:type="continuationSeparator" w:id="0">
    <w:p w14:paraId="0018A0CC" w14:textId="77777777" w:rsidR="007A76F7" w:rsidRDefault="007A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E40E" w14:textId="0F9DA4C1" w:rsidR="00E76453" w:rsidRDefault="00E76453">
    <w:pPr>
      <w:pStyle w:val="Sidhuvud"/>
    </w:pPr>
    <w:r>
      <w:rPr>
        <w:noProof/>
        <w:sz w:val="12"/>
      </w:rPr>
      <mc:AlternateContent>
        <mc:Choice Requires="wpg">
          <w:drawing>
            <wp:anchor distT="0" distB="0" distL="114300" distR="114300" simplePos="0" relativeHeight="251656704" behindDoc="1" locked="0" layoutInCell="0" allowOverlap="1" wp14:anchorId="5101B2C1" wp14:editId="1422A196">
              <wp:simplePos x="0" y="0"/>
              <wp:positionH relativeFrom="margin">
                <wp:posOffset>-52705</wp:posOffset>
              </wp:positionH>
              <wp:positionV relativeFrom="page">
                <wp:posOffset>457835</wp:posOffset>
              </wp:positionV>
              <wp:extent cx="6429375" cy="9470390"/>
              <wp:effectExtent l="0" t="0" r="9525" b="0"/>
              <wp:wrapNone/>
              <wp:docPr id="17"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8"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090FD5D" id="Group 1165"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" o:allowincell="f">
              <v:line id="Line 1166"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">
                <v:stroke startarrowwidth="narrow" startarrowlength="short" endarrowwidth="narrow" endarrowlength="short"/>
              </v:line>
              <v:line id="Line 1167"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">
                <v:stroke startarrowwidth="narrow" startarrowlength="short" endarrowwidth="narrow" endarrowlength="short"/>
              </v:line>
              <v:line id="Line 1168"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line id="Line 1169"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">
                <v:stroke startarrowwidth="narrow" startarrowlength="short" endarrowwidth="narrow" endarrowlength="short"/>
              </v:line>
              <v:line id="Line 1170"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">
                <v:stroke startarrowwidth="narrow" startarrowlength="short" endarrowwidth="narrow" endarrowlength="short"/>
              </v:line>
              <v:line id="Line 1171"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">
                <v:stroke startarrowwidth="narrow" startarrowlength="short" endarrowwidth="narrow" endarrowlength="short"/>
              </v:line>
              <v:rect id="Rectangle 1172"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line id="Line 1173"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">
                <v:stroke startarrowwidth="narrow" startarrowlength="short" endarrowwidth="narrow" endarrowlength="short"/>
              </v:line>
              <v:line id="Line 1174"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">
                <v:stroke startarrowwidth="narrow" startarrowlength="short" endarrowwidth="narrow" endarrowlength="short"/>
              </v:line>
              <v:line id="Line 1175"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">
                <v:stroke startarrowwidth="narrow" startarrowlength="short" endarrowwidth="narrow" endarrowlength="short"/>
              </v:line>
              <v:line id="Line 1176"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62B" w14:textId="0AA2E78D" w:rsidR="00E76453" w:rsidRDefault="00E76453">
    <w:pPr>
      <w:pStyle w:val="Sidhuvud"/>
    </w:pPr>
    <w:r>
      <w:rPr>
        <w:noProof/>
        <w:sz w:val="12"/>
      </w:rPr>
      <mc:AlternateContent>
        <mc:Choice Requires="wpg">
          <w:drawing>
            <wp:anchor distT="0" distB="0" distL="114300" distR="114300" simplePos="0" relativeHeight="251657728" behindDoc="1" locked="0" layoutInCell="0" allowOverlap="1" wp14:anchorId="49336CA8" wp14:editId="78D47BEB">
              <wp:simplePos x="0" y="0"/>
              <wp:positionH relativeFrom="margin">
                <wp:posOffset>-52705</wp:posOffset>
              </wp:positionH>
              <wp:positionV relativeFrom="page">
                <wp:posOffset>457835</wp:posOffset>
              </wp:positionV>
              <wp:extent cx="6429375" cy="9470390"/>
              <wp:effectExtent l="0" t="0" r="9525" b="0"/>
              <wp:wrapNone/>
              <wp:docPr id="5"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6"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8621A4" id="Group 1177"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" o:allowincell="f">
              <v:line id="Line 1178" o:spid="_x0000_s1027" style="position:absolute;visibility:visible;mso-wrap-style:square" from="9304,757" to="9305,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">
                <v:stroke startarrowwidth="narrow" startarrowlength="short" endarrowwidth="narrow" endarrowlength="short"/>
              </v:line>
              <v:line id="Line 1179" o:spid="_x0000_s1028" style="position:absolute;visibility:visible;mso-wrap-style:square" from="3938,1759" to="11126,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">
                <v:stroke startarrowwidth="narrow" startarrowlength="short" endarrowwidth="narrow" endarrowlength="short"/>
              </v:line>
              <v:line id="Line 1180" o:spid="_x0000_s1029" style="position:absolute;visibility:visible;mso-wrap-style:square" from="9318,1246" to="11126,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line id="Line 1181" o:spid="_x0000_s1030" style="position:absolute;flip:y;visibility:visible;mso-wrap-style:square" from="9298,2772" to="1113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">
                <v:stroke startarrowwidth="narrow" startarrowlength="short" endarrowwidth="narrow" endarrowlength="short"/>
              </v:line>
              <v:line id="Line 1182" o:spid="_x0000_s1031" style="position:absolute;visibility:visible;mso-wrap-style:square" from="3940,751" to="3941,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">
                <v:stroke startarrowwidth="narrow" startarrowlength="short" endarrowwidth="narrow" endarrowlength="short"/>
              </v:line>
              <v:line id="Line 1183" o:spid="_x0000_s1032" style="position:absolute;visibility:visible;mso-wrap-style:square" from="1018,3287" to="11129,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">
                <v:stroke startarrowwidth="narrow" startarrowlength="short" endarrowwidth="narrow" endarrowlength="short"/>
              </v:line>
              <v:rect id="Rectangle 1184" o:spid="_x0000_s1033" style="position:absolute;left:1013;top:753;width:10116;height:1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1185" o:spid="_x0000_s1034" style="position:absolute;flip:x;visibility:visible;mso-wrap-style:square" from="1018,2777" to="3929,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">
                <v:stroke startarrowwidth="narrow" startarrowlength="short" endarrowwidth="narrow" endarrowlength="short"/>
              </v:line>
              <v:line id="Line 1186" o:spid="_x0000_s1035" style="position:absolute;visibility:visible;mso-wrap-style:square" from="9318,2281" to="11126,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sIxQAAANsAAAAPAAAAZHJzL2Rvd25yZXYueG1sRI9Ba4NA&#10;EIXvhfyHZQK5NWtKC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CibOsIxQAAANsAAAAP&#10;AAAAAAAAAAAAAAAAAAcCAABkcnMvZG93bnJldi54bWxQSwUGAAAAAAMAAwC3AAAA+QIAAAAA&#10;">
                <v:stroke startarrowwidth="narrow" startarrowlength="short" endarrowwidth="narrow" endarrowlength="short"/>
              </v:line>
              <v:line id="Line 1187" o:spid="_x0000_s1036" style="position:absolute;visibility:visible;mso-wrap-style:square" from="10581,3297" to="1058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">
                <v:stroke startarrowwidth="narrow" startarrowlength="short" endarrowwidth="narrow" endarrowlength="short"/>
              </v:line>
              <v:line id="Line 1188" o:spid="_x0000_s1037" style="position:absolute;visibility:visible;mso-wrap-style:square" from="2427,3297" to="2428,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F05E" w14:textId="77777777" w:rsidR="00E76453" w:rsidRPr="0006528B" w:rsidRDefault="00E76453" w:rsidP="0006528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E76453" w:rsidRPr="00E148D0" w14:paraId="2E224080" w14:textId="77777777" w:rsidTr="000C2519">
      <w:trPr>
        <w:cantSplit/>
        <w:trHeight w:hRule="exact" w:val="170"/>
      </w:trPr>
      <w:tc>
        <w:tcPr>
          <w:tcW w:w="2909" w:type="dxa"/>
          <w:gridSpan w:val="2"/>
          <w:tcBorders>
            <w:top w:val="nil"/>
            <w:left w:val="nil"/>
            <w:bottom w:val="nil"/>
          </w:tcBorders>
        </w:tcPr>
        <w:p w14:paraId="06CD9F75" w14:textId="2CF8D86D" w:rsidR="00E76453" w:rsidRPr="00E148D0" w:rsidRDefault="00E76453" w:rsidP="002A5A4F">
          <w:pPr>
            <w:pStyle w:val="BESKledtext"/>
          </w:pPr>
          <w:r>
            <w:rPr>
              <w:noProof/>
            </w:rPr>
            <mc:AlternateContent>
              <mc:Choice Requires="wps">
                <w:drawing>
                  <wp:anchor distT="0" distB="0" distL="114300" distR="114300" simplePos="0" relativeHeight="251655680" behindDoc="1" locked="0" layoutInCell="1" allowOverlap="0" wp14:anchorId="54DC3B00" wp14:editId="46A62F0B">
                    <wp:simplePos x="0" y="0"/>
                    <wp:positionH relativeFrom="column">
                      <wp:posOffset>-46990</wp:posOffset>
                    </wp:positionH>
                    <wp:positionV relativeFrom="page">
                      <wp:posOffset>0</wp:posOffset>
                    </wp:positionV>
                    <wp:extent cx="6429375" cy="9469120"/>
                    <wp:effectExtent l="0" t="0" r="28575" b="17780"/>
                    <wp:wrapNone/>
                    <wp:docPr id="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321EE" id="Rectangle 1202" o:spid="_x0000_s1026" style="position:absolute;margin-left:-3.7pt;margin-top:0;width:506.25pt;height:7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" o:allowoverlap="f" filled="f">
                    <w10:wrap anchory="page"/>
                  </v:rect>
                </w:pict>
              </mc:Fallback>
            </mc:AlternateContent>
          </w:r>
        </w:p>
      </w:tc>
      <w:tc>
        <w:tcPr>
          <w:tcW w:w="5387" w:type="dxa"/>
          <w:tcBorders>
            <w:top w:val="nil"/>
            <w:bottom w:val="nil"/>
          </w:tcBorders>
        </w:tcPr>
        <w:p w14:paraId="196AF492" w14:textId="77777777" w:rsidR="00E76453" w:rsidRDefault="00E76453" w:rsidP="002A5A4F">
          <w:pPr>
            <w:pStyle w:val="BESKledtext"/>
          </w:pPr>
          <w:r w:rsidRPr="00E148D0">
            <w:t xml:space="preserve">Dokument </w:t>
          </w:r>
        </w:p>
        <w:p w14:paraId="37353256" w14:textId="77777777" w:rsidR="00E76453" w:rsidRPr="00E148D0" w:rsidRDefault="00E76453" w:rsidP="002A5A4F">
          <w:pPr>
            <w:pStyle w:val="BESKledtext"/>
          </w:pPr>
        </w:p>
      </w:tc>
      <w:tc>
        <w:tcPr>
          <w:tcW w:w="1829" w:type="dxa"/>
          <w:gridSpan w:val="3"/>
          <w:tcBorders>
            <w:top w:val="nil"/>
            <w:bottom w:val="nil"/>
            <w:right w:val="nil"/>
          </w:tcBorders>
        </w:tcPr>
        <w:p w14:paraId="0ED8CC4C" w14:textId="77777777" w:rsidR="00E76453" w:rsidRPr="00E148D0" w:rsidRDefault="00E76453" w:rsidP="002A5A4F">
          <w:pPr>
            <w:pStyle w:val="BESKledtext"/>
          </w:pPr>
          <w:proofErr w:type="spellStart"/>
          <w:r w:rsidRPr="00E148D0">
            <w:t>Sidnr</w:t>
          </w:r>
          <w:proofErr w:type="spellEnd"/>
        </w:p>
      </w:tc>
    </w:tr>
    <w:tr w:rsidR="00E76453" w:rsidRPr="00E148D0" w14:paraId="2D0474C9" w14:textId="77777777" w:rsidTr="00CE6167">
      <w:trPr>
        <w:cantSplit/>
        <w:trHeight w:val="198"/>
      </w:trPr>
      <w:tc>
        <w:tcPr>
          <w:tcW w:w="2909" w:type="dxa"/>
          <w:gridSpan w:val="2"/>
          <w:vMerge w:val="restart"/>
          <w:tcBorders>
            <w:top w:val="nil"/>
            <w:left w:val="nil"/>
          </w:tcBorders>
          <w:vAlign w:val="center"/>
        </w:tcPr>
        <w:p w14:paraId="73112D83" w14:textId="77777777" w:rsidR="00E76453" w:rsidRPr="00E148D0" w:rsidRDefault="00E76453" w:rsidP="0006528B">
          <w:pPr>
            <w:pStyle w:val="BESKblankhuvud"/>
            <w:ind w:left="0" w:firstLine="0"/>
            <w:jc w:val="center"/>
          </w:pPr>
          <w:r>
            <w:rPr>
              <w:noProof/>
            </w:rPr>
            <w:drawing>
              <wp:inline distT="0" distB="0" distL="0" distR="0" wp14:anchorId="1FD06444" wp14:editId="18A34272">
                <wp:extent cx="1448753" cy="485775"/>
                <wp:effectExtent l="0" t="0" r="0" b="0"/>
                <wp:docPr id="47" name="Bildobjekt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AB_farg1.jpg"/>
                        <pic:cNvPicPr/>
                      </pic:nvPicPr>
                      <pic:blipFill>
                        <a:blip r:embed="rId1">
                          <a:extLst>
                            <a:ext uri="{28A0092B-C50C-407E-A947-70E740481C1C}">
                              <a14:useLocalDpi xmlns:a14="http://schemas.microsoft.com/office/drawing/2010/main" val="0"/>
                            </a:ext>
                          </a:extLst>
                        </a:blip>
                        <a:stretch>
                          <a:fillRect/>
                        </a:stretch>
                      </pic:blipFill>
                      <pic:spPr>
                        <a:xfrm>
                          <a:off x="0" y="0"/>
                          <a:ext cx="1453977" cy="487527"/>
                        </a:xfrm>
                        <a:prstGeom prst="rect">
                          <a:avLst/>
                        </a:prstGeom>
                      </pic:spPr>
                    </pic:pic>
                  </a:graphicData>
                </a:graphic>
              </wp:inline>
            </w:drawing>
          </w:r>
        </w:p>
      </w:tc>
      <w:tc>
        <w:tcPr>
          <w:tcW w:w="5387" w:type="dxa"/>
          <w:vMerge w:val="restart"/>
          <w:tcBorders>
            <w:top w:val="nil"/>
          </w:tcBorders>
        </w:tcPr>
        <w:p w14:paraId="750BF193" w14:textId="0CFD5124" w:rsidR="00E76453" w:rsidRPr="00172B18" w:rsidRDefault="00E76453" w:rsidP="00B64008">
          <w:pPr>
            <w:ind w:left="68"/>
          </w:pPr>
          <w:r>
            <w:t>Bygg 202</w:t>
          </w:r>
          <w:r w:rsidR="00924919">
            <w:t>3</w:t>
          </w:r>
        </w:p>
      </w:tc>
      <w:tc>
        <w:tcPr>
          <w:tcW w:w="1829" w:type="dxa"/>
          <w:gridSpan w:val="3"/>
          <w:tcBorders>
            <w:top w:val="nil"/>
            <w:bottom w:val="single" w:sz="4" w:space="0" w:color="auto"/>
            <w:right w:val="nil"/>
          </w:tcBorders>
        </w:tcPr>
        <w:p w14:paraId="663F7F53" w14:textId="77777777" w:rsidR="00E76453" w:rsidRPr="00E148D0" w:rsidRDefault="00E76453"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Pr>
              <w:rStyle w:val="Sidnummer"/>
              <w:noProof/>
            </w:rPr>
            <w:t>5</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11</w:t>
          </w:r>
          <w:r w:rsidRPr="00E148D0">
            <w:rPr>
              <w:rStyle w:val="Sidnummer"/>
            </w:rPr>
            <w:fldChar w:fldCharType="end"/>
          </w:r>
          <w:r w:rsidRPr="00E148D0">
            <w:rPr>
              <w:rStyle w:val="Sidnummer"/>
            </w:rPr>
            <w:t>)</w:t>
          </w:r>
        </w:p>
      </w:tc>
    </w:tr>
    <w:tr w:rsidR="00E76453" w:rsidRPr="00E148D0" w14:paraId="48E2FA71" w14:textId="77777777" w:rsidTr="000C2519">
      <w:trPr>
        <w:cantSplit/>
        <w:trHeight w:hRule="exact" w:val="170"/>
      </w:trPr>
      <w:tc>
        <w:tcPr>
          <w:tcW w:w="2909" w:type="dxa"/>
          <w:gridSpan w:val="2"/>
          <w:vMerge/>
          <w:tcBorders>
            <w:left w:val="nil"/>
          </w:tcBorders>
        </w:tcPr>
        <w:p w14:paraId="1F01107F" w14:textId="77777777" w:rsidR="00E76453" w:rsidRPr="00E148D0" w:rsidRDefault="00E76453" w:rsidP="00E148D0">
          <w:pPr>
            <w:pStyle w:val="BESKblankhuvud"/>
          </w:pPr>
        </w:p>
      </w:tc>
      <w:tc>
        <w:tcPr>
          <w:tcW w:w="5387" w:type="dxa"/>
          <w:vMerge/>
        </w:tcPr>
        <w:p w14:paraId="06E2AAF0" w14:textId="77777777" w:rsidR="00E76453" w:rsidRPr="00E148D0" w:rsidRDefault="00E76453" w:rsidP="00E148D0">
          <w:pPr>
            <w:pStyle w:val="BESKblankhuvud"/>
          </w:pPr>
        </w:p>
      </w:tc>
      <w:tc>
        <w:tcPr>
          <w:tcW w:w="1829" w:type="dxa"/>
          <w:gridSpan w:val="3"/>
          <w:tcBorders>
            <w:bottom w:val="nil"/>
            <w:right w:val="nil"/>
          </w:tcBorders>
        </w:tcPr>
        <w:p w14:paraId="40C461A6" w14:textId="77777777" w:rsidR="00E76453" w:rsidRPr="00E148D0" w:rsidRDefault="00E76453" w:rsidP="002A5A4F">
          <w:pPr>
            <w:pStyle w:val="BESKledtext"/>
          </w:pPr>
          <w:r w:rsidRPr="00E148D0">
            <w:t>Handläggare</w:t>
          </w:r>
        </w:p>
      </w:tc>
    </w:tr>
    <w:tr w:rsidR="00E76453" w:rsidRPr="00E148D0" w14:paraId="05D4FB25" w14:textId="77777777" w:rsidTr="00694634">
      <w:trPr>
        <w:cantSplit/>
        <w:trHeight w:val="198"/>
      </w:trPr>
      <w:tc>
        <w:tcPr>
          <w:tcW w:w="2909" w:type="dxa"/>
          <w:gridSpan w:val="2"/>
          <w:vMerge/>
          <w:tcBorders>
            <w:left w:val="nil"/>
          </w:tcBorders>
        </w:tcPr>
        <w:p w14:paraId="46AE926C" w14:textId="77777777" w:rsidR="00E76453" w:rsidRPr="00E148D0" w:rsidRDefault="00E76453" w:rsidP="00E148D0">
          <w:pPr>
            <w:pStyle w:val="BESKblankhuvud"/>
          </w:pPr>
        </w:p>
      </w:tc>
      <w:tc>
        <w:tcPr>
          <w:tcW w:w="5387" w:type="dxa"/>
          <w:vMerge/>
          <w:tcBorders>
            <w:bottom w:val="single" w:sz="4" w:space="0" w:color="auto"/>
          </w:tcBorders>
        </w:tcPr>
        <w:p w14:paraId="32341D1D" w14:textId="77777777" w:rsidR="00E76453" w:rsidRPr="00E148D0" w:rsidRDefault="00E76453" w:rsidP="00E148D0">
          <w:pPr>
            <w:pStyle w:val="BESKblankhuvud"/>
          </w:pPr>
        </w:p>
      </w:tc>
      <w:tc>
        <w:tcPr>
          <w:tcW w:w="1829" w:type="dxa"/>
          <w:gridSpan w:val="3"/>
          <w:tcBorders>
            <w:top w:val="nil"/>
            <w:bottom w:val="single" w:sz="4" w:space="0" w:color="auto"/>
            <w:right w:val="nil"/>
          </w:tcBorders>
        </w:tcPr>
        <w:p w14:paraId="144DC03F" w14:textId="5CC88328" w:rsidR="00E76453" w:rsidRPr="00C2310E" w:rsidRDefault="00E76453" w:rsidP="00B33E74">
          <w:pPr>
            <w:pStyle w:val="BESKblankhuvud"/>
            <w:rPr>
              <w:rFonts w:cs="Arial"/>
              <w:szCs w:val="18"/>
            </w:rPr>
          </w:pPr>
          <w:r>
            <w:rPr>
              <w:rFonts w:cs="Arial"/>
              <w:szCs w:val="18"/>
            </w:rPr>
            <w:t>Niclas Bloom</w:t>
          </w:r>
        </w:p>
      </w:tc>
    </w:tr>
    <w:tr w:rsidR="00E76453" w:rsidRPr="00E148D0" w14:paraId="5C23E9CC" w14:textId="77777777" w:rsidTr="000C2519">
      <w:trPr>
        <w:cantSplit/>
        <w:trHeight w:hRule="exact" w:val="170"/>
      </w:trPr>
      <w:tc>
        <w:tcPr>
          <w:tcW w:w="2909" w:type="dxa"/>
          <w:gridSpan w:val="2"/>
          <w:vMerge/>
          <w:tcBorders>
            <w:left w:val="nil"/>
          </w:tcBorders>
        </w:tcPr>
        <w:p w14:paraId="56B36E24" w14:textId="77777777" w:rsidR="00E76453" w:rsidRPr="00E148D0" w:rsidRDefault="00E76453" w:rsidP="00E148D0">
          <w:pPr>
            <w:pStyle w:val="BESKblankhuvud"/>
          </w:pPr>
        </w:p>
      </w:tc>
      <w:tc>
        <w:tcPr>
          <w:tcW w:w="5387" w:type="dxa"/>
          <w:tcBorders>
            <w:bottom w:val="nil"/>
          </w:tcBorders>
        </w:tcPr>
        <w:p w14:paraId="3C9541A8" w14:textId="77777777" w:rsidR="00E76453" w:rsidRPr="00E148D0" w:rsidRDefault="00E76453" w:rsidP="00895DF5">
          <w:pPr>
            <w:pStyle w:val="BESKledtext"/>
            <w:ind w:left="0" w:firstLine="0"/>
          </w:pPr>
          <w:r w:rsidRPr="00E148D0">
            <w:t>Projektnamn</w:t>
          </w:r>
        </w:p>
      </w:tc>
      <w:tc>
        <w:tcPr>
          <w:tcW w:w="1829" w:type="dxa"/>
          <w:gridSpan w:val="3"/>
          <w:tcBorders>
            <w:bottom w:val="nil"/>
            <w:right w:val="nil"/>
          </w:tcBorders>
        </w:tcPr>
        <w:p w14:paraId="4504970F" w14:textId="77777777" w:rsidR="00E76453" w:rsidRPr="00E148D0" w:rsidRDefault="00E76453" w:rsidP="002A5A4F">
          <w:pPr>
            <w:pStyle w:val="BESKledtext"/>
          </w:pPr>
          <w:proofErr w:type="spellStart"/>
          <w:r w:rsidRPr="00E148D0">
            <w:t>Projektnr</w:t>
          </w:r>
          <w:proofErr w:type="spellEnd"/>
        </w:p>
      </w:tc>
    </w:tr>
    <w:tr w:rsidR="00E76453" w:rsidRPr="00E148D0" w14:paraId="4E6ADE9C" w14:textId="77777777" w:rsidTr="00694634">
      <w:trPr>
        <w:cantSplit/>
        <w:trHeight w:val="198"/>
      </w:trPr>
      <w:tc>
        <w:tcPr>
          <w:tcW w:w="2909" w:type="dxa"/>
          <w:gridSpan w:val="2"/>
          <w:vMerge/>
          <w:tcBorders>
            <w:left w:val="nil"/>
          </w:tcBorders>
        </w:tcPr>
        <w:p w14:paraId="68CD1EA8" w14:textId="77777777" w:rsidR="00E76453" w:rsidRPr="00E148D0" w:rsidRDefault="00E76453" w:rsidP="00E148D0">
          <w:pPr>
            <w:pStyle w:val="BESKblankhuvud"/>
          </w:pPr>
        </w:p>
      </w:tc>
      <w:tc>
        <w:tcPr>
          <w:tcW w:w="5387" w:type="dxa"/>
          <w:vMerge w:val="restart"/>
          <w:tcBorders>
            <w:top w:val="nil"/>
          </w:tcBorders>
        </w:tcPr>
        <w:p w14:paraId="3CFCF4A9" w14:textId="1B1D3678" w:rsidR="00E76453" w:rsidRPr="00B64008" w:rsidRDefault="00E76453" w:rsidP="00B64008">
          <w:pPr>
            <w:ind w:left="68"/>
            <w:rPr>
              <w:rFonts w:cs="Arial"/>
              <w:sz w:val="18"/>
              <w:szCs w:val="18"/>
            </w:rPr>
          </w:pPr>
          <w:r w:rsidRPr="00B64008">
            <w:rPr>
              <w:rFonts w:cs="Arial"/>
              <w:sz w:val="18"/>
              <w:szCs w:val="18"/>
            </w:rPr>
            <w:fldChar w:fldCharType="begin"/>
          </w:r>
          <w:r w:rsidRPr="00B64008">
            <w:rPr>
              <w:rFonts w:cs="Arial"/>
              <w:sz w:val="18"/>
              <w:szCs w:val="18"/>
            </w:rPr>
            <w:instrText xml:space="preserve"> REF  Projektnamn  \* MERGEFORMAT </w:instrText>
          </w:r>
          <w:r w:rsidRPr="00B64008">
            <w:rPr>
              <w:rFonts w:cs="Arial"/>
              <w:sz w:val="18"/>
              <w:szCs w:val="18"/>
            </w:rPr>
            <w:fldChar w:fldCharType="separate"/>
          </w:r>
          <w:r w:rsidR="001B0B43" w:rsidRPr="001B0B43">
            <w:rPr>
              <w:rFonts w:eastAsia="PMingLiU" w:cs="Arial"/>
              <w:bCs/>
              <w:color w:val="000000"/>
              <w:sz w:val="18"/>
              <w:szCs w:val="18"/>
              <w:lang w:eastAsia="en-US"/>
            </w:rPr>
            <w:t xml:space="preserve">STANDARD FÖR PROJEKTERING OCH UTFÖRANDE AV BYGG- OCH </w:t>
          </w:r>
          <w:r w:rsidR="001B0B43" w:rsidRPr="001B0B43">
            <w:rPr>
              <w:rFonts w:eastAsia="PMingLiU" w:cs="Arial"/>
              <w:sz w:val="18"/>
              <w:szCs w:val="18"/>
            </w:rPr>
            <w:t>INSTALLATIONSARBETEN</w:t>
          </w:r>
          <w:r w:rsidRPr="00B64008">
            <w:rPr>
              <w:rFonts w:cs="Arial"/>
              <w:sz w:val="18"/>
              <w:szCs w:val="18"/>
            </w:rPr>
            <w:fldChar w:fldCharType="end"/>
          </w:r>
        </w:p>
      </w:tc>
      <w:tc>
        <w:tcPr>
          <w:tcW w:w="1829" w:type="dxa"/>
          <w:gridSpan w:val="3"/>
          <w:tcBorders>
            <w:top w:val="nil"/>
            <w:bottom w:val="single" w:sz="4" w:space="0" w:color="auto"/>
            <w:right w:val="nil"/>
          </w:tcBorders>
        </w:tcPr>
        <w:p w14:paraId="4F42BD74" w14:textId="686CA23F" w:rsidR="00E76453" w:rsidRPr="004C1E49" w:rsidRDefault="00E76453" w:rsidP="00E04E53">
          <w:pPr>
            <w:pStyle w:val="BESKblankhuvud"/>
            <w:rPr>
              <w:szCs w:val="18"/>
            </w:rPr>
          </w:pPr>
        </w:p>
      </w:tc>
    </w:tr>
    <w:tr w:rsidR="00E76453" w:rsidRPr="00E148D0" w14:paraId="1932BA54" w14:textId="77777777" w:rsidTr="000C2519">
      <w:trPr>
        <w:cantSplit/>
        <w:trHeight w:hRule="exact" w:val="170"/>
      </w:trPr>
      <w:tc>
        <w:tcPr>
          <w:tcW w:w="2909" w:type="dxa"/>
          <w:gridSpan w:val="2"/>
          <w:vMerge/>
          <w:tcBorders>
            <w:left w:val="nil"/>
          </w:tcBorders>
        </w:tcPr>
        <w:p w14:paraId="74EAEDD8" w14:textId="77777777" w:rsidR="00E76453" w:rsidRPr="00E148D0" w:rsidRDefault="00E76453" w:rsidP="00E148D0">
          <w:pPr>
            <w:pStyle w:val="BESKblankhuvud"/>
          </w:pPr>
        </w:p>
      </w:tc>
      <w:tc>
        <w:tcPr>
          <w:tcW w:w="5387" w:type="dxa"/>
          <w:vMerge/>
        </w:tcPr>
        <w:p w14:paraId="73B37C3D" w14:textId="77777777" w:rsidR="00E76453" w:rsidRPr="00E148D0" w:rsidRDefault="00E76453" w:rsidP="00E148D0">
          <w:pPr>
            <w:pStyle w:val="BESKblankhuvud"/>
          </w:pPr>
        </w:p>
      </w:tc>
      <w:tc>
        <w:tcPr>
          <w:tcW w:w="1829" w:type="dxa"/>
          <w:gridSpan w:val="3"/>
          <w:tcBorders>
            <w:bottom w:val="nil"/>
            <w:right w:val="nil"/>
          </w:tcBorders>
        </w:tcPr>
        <w:p w14:paraId="47B22B44" w14:textId="77777777" w:rsidR="00E76453" w:rsidRPr="00E148D0" w:rsidRDefault="00E76453" w:rsidP="002A5A4F">
          <w:pPr>
            <w:pStyle w:val="BESKledtext"/>
          </w:pPr>
          <w:r w:rsidRPr="00E148D0">
            <w:t>Datum</w:t>
          </w:r>
        </w:p>
      </w:tc>
    </w:tr>
    <w:tr w:rsidR="00E76453" w:rsidRPr="00E148D0" w14:paraId="608418D5" w14:textId="77777777" w:rsidTr="00694634">
      <w:trPr>
        <w:cantSplit/>
        <w:trHeight w:val="198"/>
      </w:trPr>
      <w:tc>
        <w:tcPr>
          <w:tcW w:w="2909" w:type="dxa"/>
          <w:gridSpan w:val="2"/>
          <w:vMerge/>
          <w:tcBorders>
            <w:left w:val="nil"/>
            <w:bottom w:val="single" w:sz="4" w:space="0" w:color="auto"/>
          </w:tcBorders>
        </w:tcPr>
        <w:p w14:paraId="4A22EE33" w14:textId="77777777" w:rsidR="00E76453" w:rsidRPr="00E148D0" w:rsidRDefault="00E76453" w:rsidP="00E148D0">
          <w:pPr>
            <w:pStyle w:val="BESKblankhuvud"/>
          </w:pPr>
        </w:p>
      </w:tc>
      <w:tc>
        <w:tcPr>
          <w:tcW w:w="5387" w:type="dxa"/>
          <w:vMerge/>
          <w:tcBorders>
            <w:bottom w:val="single" w:sz="4" w:space="0" w:color="auto"/>
          </w:tcBorders>
        </w:tcPr>
        <w:p w14:paraId="3918F185" w14:textId="77777777" w:rsidR="00E76453" w:rsidRPr="00E148D0" w:rsidRDefault="00E76453" w:rsidP="00E148D0">
          <w:pPr>
            <w:pStyle w:val="BESKblankhuvud"/>
          </w:pPr>
        </w:p>
      </w:tc>
      <w:tc>
        <w:tcPr>
          <w:tcW w:w="1829" w:type="dxa"/>
          <w:gridSpan w:val="3"/>
          <w:tcBorders>
            <w:top w:val="nil"/>
            <w:bottom w:val="single" w:sz="4" w:space="0" w:color="auto"/>
            <w:right w:val="nil"/>
          </w:tcBorders>
        </w:tcPr>
        <w:p w14:paraId="0CF650BD" w14:textId="1D141ABB" w:rsidR="00E76453" w:rsidRPr="00E148D0" w:rsidRDefault="00E76453" w:rsidP="00E04E53">
          <w:pPr>
            <w:pStyle w:val="BESKblankhuvud"/>
          </w:pPr>
          <w:r w:rsidRPr="00C2310E">
            <w:rPr>
              <w:rFonts w:cs="Arial"/>
              <w:szCs w:val="18"/>
            </w:rPr>
            <w:fldChar w:fldCharType="begin"/>
          </w:r>
          <w:r w:rsidRPr="00C2310E">
            <w:rPr>
              <w:rFonts w:cs="Arial"/>
              <w:szCs w:val="18"/>
            </w:rPr>
            <w:instrText xml:space="preserve"> REF  Datum  \* MERGEFORMAT </w:instrText>
          </w:r>
          <w:r w:rsidRPr="00C2310E">
            <w:rPr>
              <w:rFonts w:cs="Arial"/>
              <w:szCs w:val="18"/>
            </w:rPr>
            <w:fldChar w:fldCharType="separate"/>
          </w:r>
          <w:r w:rsidR="00EC74DF">
            <w:rPr>
              <w:rFonts w:cs="Arial"/>
              <w:b/>
              <w:bCs/>
              <w:szCs w:val="18"/>
            </w:rPr>
            <w:t>202</w:t>
          </w:r>
          <w:r w:rsidR="0063663A">
            <w:rPr>
              <w:rFonts w:cs="Arial"/>
              <w:b/>
              <w:bCs/>
              <w:szCs w:val="18"/>
            </w:rPr>
            <w:t>3</w:t>
          </w:r>
          <w:r w:rsidR="00EC74DF">
            <w:rPr>
              <w:rFonts w:cs="Arial"/>
              <w:b/>
              <w:bCs/>
              <w:szCs w:val="18"/>
            </w:rPr>
            <w:t>-01-01</w:t>
          </w:r>
          <w:r w:rsidRPr="00C2310E">
            <w:rPr>
              <w:rFonts w:cs="Arial"/>
              <w:szCs w:val="18"/>
            </w:rPr>
            <w:fldChar w:fldCharType="end"/>
          </w:r>
        </w:p>
      </w:tc>
    </w:tr>
    <w:tr w:rsidR="00E76453" w:rsidRPr="00E148D0" w14:paraId="1DCFA73A" w14:textId="77777777" w:rsidTr="000C2519">
      <w:trPr>
        <w:cantSplit/>
        <w:trHeight w:hRule="exact" w:val="170"/>
      </w:trPr>
      <w:tc>
        <w:tcPr>
          <w:tcW w:w="2909" w:type="dxa"/>
          <w:gridSpan w:val="2"/>
          <w:tcBorders>
            <w:left w:val="nil"/>
            <w:bottom w:val="nil"/>
          </w:tcBorders>
        </w:tcPr>
        <w:p w14:paraId="46B989BB" w14:textId="42EE5FF9" w:rsidR="00E76453" w:rsidRDefault="00E76453" w:rsidP="002A5A4F">
          <w:pPr>
            <w:pStyle w:val="BESKledtext"/>
          </w:pPr>
          <w:r w:rsidRPr="009C7834">
            <w:rPr>
              <w:caps/>
              <w:noProof/>
              <w:szCs w:val="12"/>
            </w:rPr>
            <mc:AlternateContent>
              <mc:Choice Requires="wps">
                <w:drawing>
                  <wp:anchor distT="0" distB="0" distL="114300" distR="114300" simplePos="0" relativeHeight="251658752" behindDoc="0" locked="0" layoutInCell="1" allowOverlap="1" wp14:anchorId="36FDFE3A" wp14:editId="1FB327FD">
                    <wp:simplePos x="0" y="0"/>
                    <wp:positionH relativeFrom="column">
                      <wp:posOffset>-56515</wp:posOffset>
                    </wp:positionH>
                    <wp:positionV relativeFrom="paragraph">
                      <wp:posOffset>-20320</wp:posOffset>
                    </wp:positionV>
                    <wp:extent cx="1807845" cy="295275"/>
                    <wp:effectExtent l="0" t="0" r="0" b="0"/>
                    <wp:wrapNone/>
                    <wp:docPr id="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95275"/>
                            </a:xfrm>
                            <a:prstGeom prst="rect">
                              <a:avLst/>
                            </a:prstGeom>
                            <a:noFill/>
                            <a:ln w="9525">
                              <a:noFill/>
                              <a:miter lim="800000"/>
                              <a:headEnd/>
                              <a:tailEnd/>
                            </a:ln>
                          </wps:spPr>
                          <wps:txbx>
                            <w:txbxContent>
                              <w:p w14:paraId="193D941F" w14:textId="292767CA" w:rsidR="00E76453" w:rsidRPr="00C2310E" w:rsidRDefault="00E76453"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1B0B43" w:rsidRPr="001B0B43">
                                  <w:rPr>
                                    <w:rStyle w:val="RubrikChar"/>
                                    <w:rFonts w:ascii="Arial" w:hAnsi="Arial" w:cs="Arial"/>
                                    <w:b w:val="0"/>
                                    <w:sz w:val="18"/>
                                    <w:szCs w:val="18"/>
                                  </w:rPr>
                                  <w:t>KFAB</w:t>
                                </w:r>
                                <w:r w:rsidR="001B0B43" w:rsidRPr="001B0B43">
                                  <w:rPr>
                                    <w:rStyle w:val="RubrikChar"/>
                                    <w:rFonts w:ascii="Arial" w:hAnsi="Arial" w:cs="Arial"/>
                                    <w:sz w:val="18"/>
                                    <w:szCs w:val="18"/>
                                  </w:rPr>
                                  <w:t xml:space="preserve"> </w:t>
                                </w:r>
                                <w:r w:rsidR="001B0B43" w:rsidRPr="001B0B43">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CE3FB2">
                                  <w:rPr>
                                    <w:rFonts w:cs="Arial"/>
                                    <w:noProof/>
                                    <w:sz w:val="18"/>
                                    <w:szCs w:val="18"/>
                                  </w:rPr>
                                  <w:br/>
                                </w:r>
                                <w:r w:rsidRPr="00C2310E">
                                  <w:rPr>
                                    <w:rFonts w:cs="Arial"/>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FDFE3A" id="_x0000_t202" coordsize="21600,21600" o:spt="202" path="m,l,21600r21600,l21600,xe">
                    <v:stroke joinstyle="miter"/>
                    <v:path gradientshapeok="t" o:connecttype="rect"/>
                  </v:shapetype>
                  <v:shape id="_x0000_s1032" type="#_x0000_t202" style="position:absolute;left:0;text-align:left;margin-left:-4.45pt;margin-top:-1.6pt;width:142.3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" filled="f" stroked="f">
                    <v:textbox>
                      <w:txbxContent>
                        <w:p w14:paraId="193D941F" w14:textId="292767CA" w:rsidR="00E76453" w:rsidRPr="00C2310E" w:rsidRDefault="00E76453" w:rsidP="00E62FFF">
                          <w:pPr>
                            <w:ind w:left="0"/>
                            <w:rPr>
                              <w:rFonts w:cs="Arial"/>
                              <w:sz w:val="18"/>
                              <w:szCs w:val="18"/>
                            </w:rPr>
                          </w:pPr>
                          <w:r w:rsidRPr="00C2310E">
                            <w:rPr>
                              <w:rFonts w:cs="Arial"/>
                              <w:sz w:val="18"/>
                              <w:szCs w:val="18"/>
                            </w:rPr>
                            <w:fldChar w:fldCharType="begin"/>
                          </w:r>
                          <w:r w:rsidRPr="00C2310E">
                            <w:rPr>
                              <w:rFonts w:cs="Arial"/>
                              <w:sz w:val="18"/>
                              <w:szCs w:val="18"/>
                            </w:rPr>
                            <w:instrText xml:space="preserve"> REF  Status  \* MERGEFORMAT </w:instrText>
                          </w:r>
                          <w:r w:rsidRPr="00C2310E">
                            <w:rPr>
                              <w:rFonts w:cs="Arial"/>
                              <w:sz w:val="18"/>
                              <w:szCs w:val="18"/>
                            </w:rPr>
                            <w:fldChar w:fldCharType="separate"/>
                          </w:r>
                          <w:r w:rsidR="001B0B43" w:rsidRPr="001B0B43">
                            <w:rPr>
                              <w:rStyle w:val="RubrikChar"/>
                              <w:rFonts w:ascii="Arial" w:hAnsi="Arial" w:cs="Arial"/>
                              <w:b w:val="0"/>
                              <w:sz w:val="18"/>
                              <w:szCs w:val="18"/>
                            </w:rPr>
                            <w:t>KFAB</w:t>
                          </w:r>
                          <w:r w:rsidR="001B0B43" w:rsidRPr="001B0B43">
                            <w:rPr>
                              <w:rStyle w:val="RubrikChar"/>
                              <w:rFonts w:ascii="Arial" w:hAnsi="Arial" w:cs="Arial"/>
                              <w:sz w:val="18"/>
                              <w:szCs w:val="18"/>
                            </w:rPr>
                            <w:t xml:space="preserve"> </w:t>
                          </w:r>
                          <w:r w:rsidR="001B0B43" w:rsidRPr="001B0B43">
                            <w:rPr>
                              <w:rStyle w:val="RubrikChar"/>
                              <w:rFonts w:ascii="Arial" w:hAnsi="Arial" w:cs="Arial"/>
                              <w:b w:val="0"/>
                              <w:sz w:val="18"/>
                              <w:szCs w:val="18"/>
                            </w:rPr>
                            <w:t>STANDARD</w: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FILLIN  Objekt \d  \* MERGEFORMAT </w:instrText>
                          </w:r>
                          <w:r w:rsidRPr="00C2310E">
                            <w:rPr>
                              <w:rFonts w:cs="Arial"/>
                              <w:sz w:val="18"/>
                              <w:szCs w:val="18"/>
                            </w:rPr>
                            <w:fldChar w:fldCharType="end"/>
                          </w:r>
                          <w:r w:rsidRPr="00C2310E">
                            <w:rPr>
                              <w:rFonts w:cs="Arial"/>
                              <w:sz w:val="18"/>
                              <w:szCs w:val="18"/>
                            </w:rPr>
                            <w:fldChar w:fldCharType="begin"/>
                          </w:r>
                          <w:r w:rsidRPr="00C2310E">
                            <w:rPr>
                              <w:rFonts w:cs="Arial"/>
                              <w:sz w:val="18"/>
                              <w:szCs w:val="18"/>
                            </w:rPr>
                            <w:instrText xml:space="preserve"> STYLEREF  Rubrik  \* MERGEFORMAT </w:instrText>
                          </w:r>
                          <w:r w:rsidRPr="00C2310E">
                            <w:rPr>
                              <w:rFonts w:cs="Arial"/>
                              <w:sz w:val="18"/>
                              <w:szCs w:val="18"/>
                            </w:rPr>
                            <w:fldChar w:fldCharType="separate"/>
                          </w:r>
                          <w:r w:rsidR="00CE3FB2">
                            <w:rPr>
                              <w:rFonts w:cs="Arial"/>
                              <w:noProof/>
                              <w:sz w:val="18"/>
                              <w:szCs w:val="18"/>
                            </w:rPr>
                            <w:br/>
                          </w:r>
                          <w:r w:rsidRPr="00C2310E">
                            <w:rPr>
                              <w:rFonts w:cs="Arial"/>
                              <w:sz w:val="18"/>
                              <w:szCs w:val="18"/>
                            </w:rPr>
                            <w:fldChar w:fldCharType="end"/>
                          </w:r>
                        </w:p>
                      </w:txbxContent>
                    </v:textbox>
                  </v:shape>
                </w:pict>
              </mc:Fallback>
            </mc:AlternateContent>
          </w:r>
          <w:r w:rsidRPr="00E148D0">
            <w:t>Status</w:t>
          </w:r>
        </w:p>
        <w:p w14:paraId="56E5A96B" w14:textId="77777777" w:rsidR="00E76453" w:rsidRPr="00E148D0" w:rsidRDefault="00E76453" w:rsidP="002A5A4F">
          <w:pPr>
            <w:pStyle w:val="BESKledtext"/>
          </w:pPr>
          <w:proofErr w:type="spellStart"/>
          <w:r>
            <w:t>sdf</w:t>
          </w:r>
          <w:proofErr w:type="spellEnd"/>
        </w:p>
      </w:tc>
      <w:tc>
        <w:tcPr>
          <w:tcW w:w="5387" w:type="dxa"/>
          <w:vMerge/>
          <w:tcBorders>
            <w:bottom w:val="nil"/>
          </w:tcBorders>
        </w:tcPr>
        <w:p w14:paraId="43A14995" w14:textId="77777777" w:rsidR="00E76453" w:rsidRPr="00E148D0" w:rsidRDefault="00E76453" w:rsidP="00E148D0">
          <w:pPr>
            <w:pStyle w:val="BESKblankhuvud"/>
          </w:pPr>
        </w:p>
      </w:tc>
      <w:tc>
        <w:tcPr>
          <w:tcW w:w="1131" w:type="dxa"/>
          <w:tcBorders>
            <w:bottom w:val="nil"/>
          </w:tcBorders>
        </w:tcPr>
        <w:p w14:paraId="1D90BF8F" w14:textId="77777777" w:rsidR="00E76453" w:rsidRPr="00E148D0" w:rsidRDefault="00E76453" w:rsidP="002A5A4F">
          <w:pPr>
            <w:pStyle w:val="BESKledtext"/>
          </w:pPr>
          <w:r>
            <w:t>Ändr</w:t>
          </w:r>
          <w:r w:rsidRPr="00E148D0">
            <w:t>.</w:t>
          </w:r>
          <w:r>
            <w:t>dat</w:t>
          </w:r>
        </w:p>
      </w:tc>
      <w:tc>
        <w:tcPr>
          <w:tcW w:w="698" w:type="dxa"/>
          <w:gridSpan w:val="2"/>
          <w:tcBorders>
            <w:bottom w:val="nil"/>
            <w:right w:val="nil"/>
          </w:tcBorders>
        </w:tcPr>
        <w:p w14:paraId="5511900A" w14:textId="77777777" w:rsidR="00E76453" w:rsidRPr="00E148D0" w:rsidRDefault="00E76453" w:rsidP="002A5A4F">
          <w:pPr>
            <w:pStyle w:val="BESKledtext"/>
          </w:pPr>
          <w:r>
            <w:t>Bet</w:t>
          </w:r>
        </w:p>
      </w:tc>
    </w:tr>
    <w:tr w:rsidR="00E76453" w:rsidRPr="00E148D0" w14:paraId="64589E92" w14:textId="77777777" w:rsidTr="00694634">
      <w:trPr>
        <w:cantSplit/>
        <w:trHeight w:val="198"/>
      </w:trPr>
      <w:tc>
        <w:tcPr>
          <w:tcW w:w="2909" w:type="dxa"/>
          <w:gridSpan w:val="2"/>
          <w:tcBorders>
            <w:top w:val="nil"/>
            <w:left w:val="nil"/>
          </w:tcBorders>
        </w:tcPr>
        <w:p w14:paraId="424F1C82" w14:textId="2D8E30AE" w:rsidR="00E76453" w:rsidRPr="00AF6224" w:rsidRDefault="00E76453" w:rsidP="00D03D6D">
          <w:pPr>
            <w:pStyle w:val="BESKblankhuvud"/>
            <w:tabs>
              <w:tab w:val="clear" w:pos="567"/>
              <w:tab w:val="center" w:pos="1383"/>
            </w:tabs>
            <w:ind w:left="0" w:firstLine="0"/>
            <w:rPr>
              <w:caps/>
              <w:szCs w:val="12"/>
            </w:rPr>
          </w:pPr>
        </w:p>
      </w:tc>
      <w:tc>
        <w:tcPr>
          <w:tcW w:w="5387" w:type="dxa"/>
          <w:vMerge/>
          <w:tcBorders>
            <w:top w:val="nil"/>
          </w:tcBorders>
        </w:tcPr>
        <w:p w14:paraId="70058928" w14:textId="77777777" w:rsidR="00E76453" w:rsidRPr="00E148D0" w:rsidRDefault="00E76453" w:rsidP="00E148D0">
          <w:pPr>
            <w:pStyle w:val="BESKblankhuvud"/>
          </w:pPr>
        </w:p>
      </w:tc>
      <w:tc>
        <w:tcPr>
          <w:tcW w:w="1131" w:type="dxa"/>
          <w:tcBorders>
            <w:top w:val="nil"/>
          </w:tcBorders>
        </w:tcPr>
        <w:p w14:paraId="1F6BACE2" w14:textId="77777777" w:rsidR="00E76453" w:rsidRPr="00E148D0" w:rsidRDefault="00E76453" w:rsidP="00117AC5">
          <w:pPr>
            <w:pStyle w:val="BESKblankhuvud"/>
          </w:pPr>
        </w:p>
      </w:tc>
      <w:tc>
        <w:tcPr>
          <w:tcW w:w="698" w:type="dxa"/>
          <w:gridSpan w:val="2"/>
          <w:tcBorders>
            <w:top w:val="nil"/>
            <w:right w:val="nil"/>
          </w:tcBorders>
        </w:tcPr>
        <w:p w14:paraId="00D41C91" w14:textId="77777777" w:rsidR="00E76453" w:rsidRPr="00E148D0" w:rsidRDefault="00E76453" w:rsidP="00CC07F6">
          <w:pPr>
            <w:pStyle w:val="BESKblankhuvud"/>
          </w:pPr>
        </w:p>
      </w:tc>
    </w:tr>
    <w:tr w:rsidR="00E76453" w:rsidRPr="00E148D0" w14:paraId="2AC9FE8A" w14:textId="77777777" w:rsidTr="000C2519">
      <w:trPr>
        <w:gridAfter w:val="1"/>
        <w:wAfter w:w="7" w:type="dxa"/>
        <w:cantSplit/>
        <w:trHeight w:hRule="exact" w:val="170"/>
      </w:trPr>
      <w:tc>
        <w:tcPr>
          <w:tcW w:w="1418" w:type="dxa"/>
          <w:tcBorders>
            <w:left w:val="nil"/>
            <w:bottom w:val="nil"/>
          </w:tcBorders>
        </w:tcPr>
        <w:p w14:paraId="36C83436" w14:textId="77777777" w:rsidR="00E76453" w:rsidRPr="00E148D0" w:rsidRDefault="00E76453" w:rsidP="002A5A4F">
          <w:pPr>
            <w:pStyle w:val="BESKledtext"/>
          </w:pPr>
          <w:r w:rsidRPr="00E148D0">
            <w:t>Kod</w:t>
          </w:r>
        </w:p>
      </w:tc>
      <w:tc>
        <w:tcPr>
          <w:tcW w:w="8700" w:type="dxa"/>
          <w:gridSpan w:val="4"/>
          <w:tcBorders>
            <w:bottom w:val="nil"/>
            <w:right w:val="nil"/>
          </w:tcBorders>
        </w:tcPr>
        <w:p w14:paraId="3987D382" w14:textId="77777777" w:rsidR="00E76453" w:rsidRPr="00E148D0" w:rsidRDefault="00E76453" w:rsidP="002A5A4F">
          <w:pPr>
            <w:pStyle w:val="BESKledtext"/>
          </w:pPr>
          <w:r w:rsidRPr="00E148D0">
            <w:t>Text</w:t>
          </w:r>
        </w:p>
      </w:tc>
    </w:tr>
  </w:tbl>
  <w:p w14:paraId="2236C595" w14:textId="77777777" w:rsidR="00E76453" w:rsidRDefault="00E76453" w:rsidP="001B0B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0AE00C"/>
    <w:lvl w:ilvl="0">
      <w:start w:val="1"/>
      <w:numFmt w:val="decimal"/>
      <w:lvlText w:val="%1"/>
      <w:legacy w:legacy="1" w:legacySpace="144" w:legacyIndent="0"/>
      <w:lvlJc w:val="left"/>
      <w:rPr>
        <w:rFonts w:ascii="+Normal" w:eastAsiaTheme="majorEastAsia" w:hAnsi="+Normal" w:cstheme="majorBidi"/>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BCE537F"/>
    <w:multiLevelType w:val="hybridMultilevel"/>
    <w:tmpl w:val="1480E2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num w:numId="1" w16cid:durableId="1829249362">
    <w:abstractNumId w:val="2"/>
  </w:num>
  <w:num w:numId="2" w16cid:durableId="446391899">
    <w:abstractNumId w:val="0"/>
  </w:num>
  <w:num w:numId="3" w16cid:durableId="7873615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styleLockTheme/>
  <w:styleLockQFSet/>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022AC"/>
    <w:rsid w:val="00007E68"/>
    <w:rsid w:val="00007F9E"/>
    <w:rsid w:val="00010EDE"/>
    <w:rsid w:val="00011480"/>
    <w:rsid w:val="00012DF5"/>
    <w:rsid w:val="0001597B"/>
    <w:rsid w:val="00016121"/>
    <w:rsid w:val="00022CBA"/>
    <w:rsid w:val="000275C2"/>
    <w:rsid w:val="0003357E"/>
    <w:rsid w:val="00043E64"/>
    <w:rsid w:val="000458F7"/>
    <w:rsid w:val="000529F2"/>
    <w:rsid w:val="00061325"/>
    <w:rsid w:val="00063068"/>
    <w:rsid w:val="000638EB"/>
    <w:rsid w:val="0006528B"/>
    <w:rsid w:val="00065E5E"/>
    <w:rsid w:val="00070687"/>
    <w:rsid w:val="000746E6"/>
    <w:rsid w:val="000748C8"/>
    <w:rsid w:val="0008144C"/>
    <w:rsid w:val="0008297A"/>
    <w:rsid w:val="0008734E"/>
    <w:rsid w:val="00090533"/>
    <w:rsid w:val="000A02CC"/>
    <w:rsid w:val="000A64FB"/>
    <w:rsid w:val="000A658C"/>
    <w:rsid w:val="000B0CB4"/>
    <w:rsid w:val="000B1D5D"/>
    <w:rsid w:val="000B5E90"/>
    <w:rsid w:val="000C2519"/>
    <w:rsid w:val="000D0C09"/>
    <w:rsid w:val="000D1E2B"/>
    <w:rsid w:val="000D421E"/>
    <w:rsid w:val="000D527F"/>
    <w:rsid w:val="000D557D"/>
    <w:rsid w:val="000D6B68"/>
    <w:rsid w:val="000D6DD3"/>
    <w:rsid w:val="000F46B8"/>
    <w:rsid w:val="000F635B"/>
    <w:rsid w:val="0010037A"/>
    <w:rsid w:val="0010574E"/>
    <w:rsid w:val="00117AC5"/>
    <w:rsid w:val="00121631"/>
    <w:rsid w:val="001227B0"/>
    <w:rsid w:val="0012586B"/>
    <w:rsid w:val="00125C3C"/>
    <w:rsid w:val="001264FF"/>
    <w:rsid w:val="001328F3"/>
    <w:rsid w:val="00135971"/>
    <w:rsid w:val="00136856"/>
    <w:rsid w:val="0014237C"/>
    <w:rsid w:val="001541B0"/>
    <w:rsid w:val="00155D2E"/>
    <w:rsid w:val="00157AF5"/>
    <w:rsid w:val="00163F73"/>
    <w:rsid w:val="00165249"/>
    <w:rsid w:val="00166791"/>
    <w:rsid w:val="00172AA1"/>
    <w:rsid w:val="00172B18"/>
    <w:rsid w:val="00173A01"/>
    <w:rsid w:val="001823B8"/>
    <w:rsid w:val="0018671D"/>
    <w:rsid w:val="0019299A"/>
    <w:rsid w:val="001979EE"/>
    <w:rsid w:val="001A3BFC"/>
    <w:rsid w:val="001A7528"/>
    <w:rsid w:val="001B0B43"/>
    <w:rsid w:val="001B3015"/>
    <w:rsid w:val="001B41ED"/>
    <w:rsid w:val="001B6323"/>
    <w:rsid w:val="001B6A14"/>
    <w:rsid w:val="001D110B"/>
    <w:rsid w:val="001E1AF4"/>
    <w:rsid w:val="001E23F6"/>
    <w:rsid w:val="001E4785"/>
    <w:rsid w:val="001F0EAC"/>
    <w:rsid w:val="001F187A"/>
    <w:rsid w:val="00205F3F"/>
    <w:rsid w:val="002141FB"/>
    <w:rsid w:val="00220372"/>
    <w:rsid w:val="002214F8"/>
    <w:rsid w:val="00221DCE"/>
    <w:rsid w:val="00227088"/>
    <w:rsid w:val="00230725"/>
    <w:rsid w:val="00240D1B"/>
    <w:rsid w:val="00242DBA"/>
    <w:rsid w:val="002469F0"/>
    <w:rsid w:val="00246E91"/>
    <w:rsid w:val="00247C33"/>
    <w:rsid w:val="00250D77"/>
    <w:rsid w:val="00255009"/>
    <w:rsid w:val="00255640"/>
    <w:rsid w:val="0025726A"/>
    <w:rsid w:val="00257953"/>
    <w:rsid w:val="00261967"/>
    <w:rsid w:val="002669E8"/>
    <w:rsid w:val="00280509"/>
    <w:rsid w:val="00290051"/>
    <w:rsid w:val="00290AA4"/>
    <w:rsid w:val="00290F29"/>
    <w:rsid w:val="00292DAB"/>
    <w:rsid w:val="00293FDB"/>
    <w:rsid w:val="00297790"/>
    <w:rsid w:val="002A56A6"/>
    <w:rsid w:val="002A5A4F"/>
    <w:rsid w:val="002B5621"/>
    <w:rsid w:val="002B5CF9"/>
    <w:rsid w:val="002D496F"/>
    <w:rsid w:val="002F1B72"/>
    <w:rsid w:val="002F2307"/>
    <w:rsid w:val="002F29F3"/>
    <w:rsid w:val="002F5066"/>
    <w:rsid w:val="002F578F"/>
    <w:rsid w:val="002F66DB"/>
    <w:rsid w:val="002F7927"/>
    <w:rsid w:val="003052A2"/>
    <w:rsid w:val="00307518"/>
    <w:rsid w:val="00307BCB"/>
    <w:rsid w:val="00307DFE"/>
    <w:rsid w:val="0031063F"/>
    <w:rsid w:val="0031318C"/>
    <w:rsid w:val="00324122"/>
    <w:rsid w:val="003242B1"/>
    <w:rsid w:val="0032560C"/>
    <w:rsid w:val="003260E8"/>
    <w:rsid w:val="0033291B"/>
    <w:rsid w:val="003426D6"/>
    <w:rsid w:val="00342F14"/>
    <w:rsid w:val="00343148"/>
    <w:rsid w:val="00346F0A"/>
    <w:rsid w:val="00360263"/>
    <w:rsid w:val="003622B5"/>
    <w:rsid w:val="00362E6D"/>
    <w:rsid w:val="0036727D"/>
    <w:rsid w:val="00380C0C"/>
    <w:rsid w:val="00387182"/>
    <w:rsid w:val="003940DC"/>
    <w:rsid w:val="00394D97"/>
    <w:rsid w:val="003963DB"/>
    <w:rsid w:val="00396637"/>
    <w:rsid w:val="00396E87"/>
    <w:rsid w:val="003A07E0"/>
    <w:rsid w:val="003A1F5E"/>
    <w:rsid w:val="003A31FB"/>
    <w:rsid w:val="003A3341"/>
    <w:rsid w:val="003B12B7"/>
    <w:rsid w:val="003B1987"/>
    <w:rsid w:val="003B3C44"/>
    <w:rsid w:val="003C015E"/>
    <w:rsid w:val="003C6545"/>
    <w:rsid w:val="003C6D59"/>
    <w:rsid w:val="003C76E6"/>
    <w:rsid w:val="003D58D5"/>
    <w:rsid w:val="003D6559"/>
    <w:rsid w:val="003D704A"/>
    <w:rsid w:val="003E1D5F"/>
    <w:rsid w:val="003E715F"/>
    <w:rsid w:val="003E75E2"/>
    <w:rsid w:val="003F349C"/>
    <w:rsid w:val="003F4622"/>
    <w:rsid w:val="00401ECC"/>
    <w:rsid w:val="00402BF4"/>
    <w:rsid w:val="00403919"/>
    <w:rsid w:val="00412DE6"/>
    <w:rsid w:val="0041428D"/>
    <w:rsid w:val="0041433B"/>
    <w:rsid w:val="00416309"/>
    <w:rsid w:val="00424B0B"/>
    <w:rsid w:val="00425A7D"/>
    <w:rsid w:val="00425AF3"/>
    <w:rsid w:val="004278AC"/>
    <w:rsid w:val="004311E4"/>
    <w:rsid w:val="004357E0"/>
    <w:rsid w:val="00442700"/>
    <w:rsid w:val="0044507C"/>
    <w:rsid w:val="00446387"/>
    <w:rsid w:val="004513F5"/>
    <w:rsid w:val="004519CD"/>
    <w:rsid w:val="0045495A"/>
    <w:rsid w:val="00457C50"/>
    <w:rsid w:val="004611E4"/>
    <w:rsid w:val="00461AF3"/>
    <w:rsid w:val="00464625"/>
    <w:rsid w:val="00464855"/>
    <w:rsid w:val="00472B22"/>
    <w:rsid w:val="004821AA"/>
    <w:rsid w:val="0048377E"/>
    <w:rsid w:val="00484921"/>
    <w:rsid w:val="0048575F"/>
    <w:rsid w:val="004907B2"/>
    <w:rsid w:val="004907D7"/>
    <w:rsid w:val="00492368"/>
    <w:rsid w:val="00492C6D"/>
    <w:rsid w:val="004951CB"/>
    <w:rsid w:val="00495728"/>
    <w:rsid w:val="004A0225"/>
    <w:rsid w:val="004A26E9"/>
    <w:rsid w:val="004A2824"/>
    <w:rsid w:val="004A2E90"/>
    <w:rsid w:val="004A4583"/>
    <w:rsid w:val="004A6586"/>
    <w:rsid w:val="004A6F76"/>
    <w:rsid w:val="004B05E7"/>
    <w:rsid w:val="004B701E"/>
    <w:rsid w:val="004B7329"/>
    <w:rsid w:val="004C0AA3"/>
    <w:rsid w:val="004C1BB3"/>
    <w:rsid w:val="004C1E49"/>
    <w:rsid w:val="004C5700"/>
    <w:rsid w:val="004C5ED2"/>
    <w:rsid w:val="004D6EA1"/>
    <w:rsid w:val="004D7347"/>
    <w:rsid w:val="004E09B6"/>
    <w:rsid w:val="004E1370"/>
    <w:rsid w:val="004E2D51"/>
    <w:rsid w:val="004E4922"/>
    <w:rsid w:val="004E6A57"/>
    <w:rsid w:val="004E6C40"/>
    <w:rsid w:val="004E71B8"/>
    <w:rsid w:val="004E7A5C"/>
    <w:rsid w:val="004F444E"/>
    <w:rsid w:val="004F4A10"/>
    <w:rsid w:val="004F504A"/>
    <w:rsid w:val="0050001F"/>
    <w:rsid w:val="00500174"/>
    <w:rsid w:val="005001FC"/>
    <w:rsid w:val="00500BDA"/>
    <w:rsid w:val="00500D8A"/>
    <w:rsid w:val="00504D25"/>
    <w:rsid w:val="00505E95"/>
    <w:rsid w:val="00510DCA"/>
    <w:rsid w:val="00512A21"/>
    <w:rsid w:val="0051719D"/>
    <w:rsid w:val="00524A6D"/>
    <w:rsid w:val="005255AC"/>
    <w:rsid w:val="005259E8"/>
    <w:rsid w:val="00525C3D"/>
    <w:rsid w:val="00531C2D"/>
    <w:rsid w:val="0053337F"/>
    <w:rsid w:val="00541400"/>
    <w:rsid w:val="00543CCB"/>
    <w:rsid w:val="00552594"/>
    <w:rsid w:val="00552B7F"/>
    <w:rsid w:val="005553BD"/>
    <w:rsid w:val="00555CAA"/>
    <w:rsid w:val="00557007"/>
    <w:rsid w:val="005571AB"/>
    <w:rsid w:val="00561533"/>
    <w:rsid w:val="00564BA5"/>
    <w:rsid w:val="00564CE1"/>
    <w:rsid w:val="00564ECB"/>
    <w:rsid w:val="005650DA"/>
    <w:rsid w:val="005665F0"/>
    <w:rsid w:val="00571259"/>
    <w:rsid w:val="005718E4"/>
    <w:rsid w:val="00572484"/>
    <w:rsid w:val="00577C4B"/>
    <w:rsid w:val="00583216"/>
    <w:rsid w:val="0058419A"/>
    <w:rsid w:val="00592E84"/>
    <w:rsid w:val="005A0CDB"/>
    <w:rsid w:val="005A22F0"/>
    <w:rsid w:val="005A6B8F"/>
    <w:rsid w:val="005A6D29"/>
    <w:rsid w:val="005A7706"/>
    <w:rsid w:val="005B4049"/>
    <w:rsid w:val="005C437E"/>
    <w:rsid w:val="005C56D8"/>
    <w:rsid w:val="005D083C"/>
    <w:rsid w:val="005D54DE"/>
    <w:rsid w:val="005D73DC"/>
    <w:rsid w:val="005E0472"/>
    <w:rsid w:val="005E258D"/>
    <w:rsid w:val="005E4B2A"/>
    <w:rsid w:val="005E7E26"/>
    <w:rsid w:val="005F017B"/>
    <w:rsid w:val="005F4D81"/>
    <w:rsid w:val="005F7F64"/>
    <w:rsid w:val="00603ADF"/>
    <w:rsid w:val="00607DE5"/>
    <w:rsid w:val="00610970"/>
    <w:rsid w:val="006131BA"/>
    <w:rsid w:val="006157BB"/>
    <w:rsid w:val="00615BE9"/>
    <w:rsid w:val="00617652"/>
    <w:rsid w:val="00620144"/>
    <w:rsid w:val="006215E7"/>
    <w:rsid w:val="00621A57"/>
    <w:rsid w:val="0062479F"/>
    <w:rsid w:val="00626F4F"/>
    <w:rsid w:val="0063173E"/>
    <w:rsid w:val="00631D9B"/>
    <w:rsid w:val="00634748"/>
    <w:rsid w:val="006365B3"/>
    <w:rsid w:val="0063663A"/>
    <w:rsid w:val="0063663F"/>
    <w:rsid w:val="00640700"/>
    <w:rsid w:val="00642D77"/>
    <w:rsid w:val="006434BC"/>
    <w:rsid w:val="006507A9"/>
    <w:rsid w:val="00651056"/>
    <w:rsid w:val="00655C72"/>
    <w:rsid w:val="00660D40"/>
    <w:rsid w:val="00661639"/>
    <w:rsid w:val="00662064"/>
    <w:rsid w:val="006642E7"/>
    <w:rsid w:val="00665678"/>
    <w:rsid w:val="00671EF5"/>
    <w:rsid w:val="00672DFF"/>
    <w:rsid w:val="0067705F"/>
    <w:rsid w:val="006776FA"/>
    <w:rsid w:val="006839C5"/>
    <w:rsid w:val="00683D2A"/>
    <w:rsid w:val="0068541C"/>
    <w:rsid w:val="00685DEA"/>
    <w:rsid w:val="00686731"/>
    <w:rsid w:val="00691A1B"/>
    <w:rsid w:val="00694634"/>
    <w:rsid w:val="006A211F"/>
    <w:rsid w:val="006C204A"/>
    <w:rsid w:val="006D191B"/>
    <w:rsid w:val="006D23AD"/>
    <w:rsid w:val="006D3B0B"/>
    <w:rsid w:val="006D5421"/>
    <w:rsid w:val="006D5896"/>
    <w:rsid w:val="006D5A23"/>
    <w:rsid w:val="006E12E4"/>
    <w:rsid w:val="006E2DAD"/>
    <w:rsid w:val="006E5410"/>
    <w:rsid w:val="006E5B99"/>
    <w:rsid w:val="006F0548"/>
    <w:rsid w:val="006F7BD7"/>
    <w:rsid w:val="0070119D"/>
    <w:rsid w:val="0070283A"/>
    <w:rsid w:val="00706530"/>
    <w:rsid w:val="007067D8"/>
    <w:rsid w:val="00712E68"/>
    <w:rsid w:val="00714ED8"/>
    <w:rsid w:val="0072113B"/>
    <w:rsid w:val="00724413"/>
    <w:rsid w:val="00724863"/>
    <w:rsid w:val="007334E1"/>
    <w:rsid w:val="0073546C"/>
    <w:rsid w:val="00747BD6"/>
    <w:rsid w:val="0075021E"/>
    <w:rsid w:val="00757BCA"/>
    <w:rsid w:val="007624F1"/>
    <w:rsid w:val="0076750D"/>
    <w:rsid w:val="00767E4A"/>
    <w:rsid w:val="0077145F"/>
    <w:rsid w:val="00780669"/>
    <w:rsid w:val="00780729"/>
    <w:rsid w:val="00784E75"/>
    <w:rsid w:val="00785322"/>
    <w:rsid w:val="00785CE1"/>
    <w:rsid w:val="00786B86"/>
    <w:rsid w:val="00793238"/>
    <w:rsid w:val="00794058"/>
    <w:rsid w:val="007944C4"/>
    <w:rsid w:val="00797E8D"/>
    <w:rsid w:val="007A76F7"/>
    <w:rsid w:val="007B3199"/>
    <w:rsid w:val="007B326B"/>
    <w:rsid w:val="007B3F88"/>
    <w:rsid w:val="007B442F"/>
    <w:rsid w:val="007B64AE"/>
    <w:rsid w:val="007C08F0"/>
    <w:rsid w:val="007E13B0"/>
    <w:rsid w:val="007E55DC"/>
    <w:rsid w:val="007E732C"/>
    <w:rsid w:val="007F121B"/>
    <w:rsid w:val="007F1B34"/>
    <w:rsid w:val="007F3A8D"/>
    <w:rsid w:val="007F41D5"/>
    <w:rsid w:val="007F6B33"/>
    <w:rsid w:val="00800854"/>
    <w:rsid w:val="00801BEE"/>
    <w:rsid w:val="00804617"/>
    <w:rsid w:val="008057DD"/>
    <w:rsid w:val="00805CA2"/>
    <w:rsid w:val="0080722D"/>
    <w:rsid w:val="00814B2A"/>
    <w:rsid w:val="0081578D"/>
    <w:rsid w:val="008256FA"/>
    <w:rsid w:val="0082691A"/>
    <w:rsid w:val="00827D18"/>
    <w:rsid w:val="008303C4"/>
    <w:rsid w:val="00831564"/>
    <w:rsid w:val="0083612D"/>
    <w:rsid w:val="008370F5"/>
    <w:rsid w:val="00840445"/>
    <w:rsid w:val="00842146"/>
    <w:rsid w:val="00847BFD"/>
    <w:rsid w:val="00851AEB"/>
    <w:rsid w:val="00851CB5"/>
    <w:rsid w:val="008538DF"/>
    <w:rsid w:val="00853C2B"/>
    <w:rsid w:val="00855D58"/>
    <w:rsid w:val="00861163"/>
    <w:rsid w:val="00861834"/>
    <w:rsid w:val="00862215"/>
    <w:rsid w:val="0086319B"/>
    <w:rsid w:val="00863889"/>
    <w:rsid w:val="00865682"/>
    <w:rsid w:val="008669A8"/>
    <w:rsid w:val="00866F5E"/>
    <w:rsid w:val="008719A2"/>
    <w:rsid w:val="00872DEF"/>
    <w:rsid w:val="008821D7"/>
    <w:rsid w:val="00895DF5"/>
    <w:rsid w:val="008A4719"/>
    <w:rsid w:val="008A4B81"/>
    <w:rsid w:val="008B5C2D"/>
    <w:rsid w:val="008B6964"/>
    <w:rsid w:val="008B6B17"/>
    <w:rsid w:val="008B7317"/>
    <w:rsid w:val="008C066C"/>
    <w:rsid w:val="008C168C"/>
    <w:rsid w:val="008C39E5"/>
    <w:rsid w:val="008C6407"/>
    <w:rsid w:val="008D029C"/>
    <w:rsid w:val="008D1774"/>
    <w:rsid w:val="008D178D"/>
    <w:rsid w:val="008D5A91"/>
    <w:rsid w:val="008D7010"/>
    <w:rsid w:val="008E31CC"/>
    <w:rsid w:val="008E49C2"/>
    <w:rsid w:val="008E5A00"/>
    <w:rsid w:val="008F0C5C"/>
    <w:rsid w:val="008F1141"/>
    <w:rsid w:val="008F1493"/>
    <w:rsid w:val="008F1AA4"/>
    <w:rsid w:val="008F2623"/>
    <w:rsid w:val="008F2DB0"/>
    <w:rsid w:val="008F33B6"/>
    <w:rsid w:val="008F4A0F"/>
    <w:rsid w:val="008F7470"/>
    <w:rsid w:val="009012E3"/>
    <w:rsid w:val="00906959"/>
    <w:rsid w:val="009127CE"/>
    <w:rsid w:val="009134E4"/>
    <w:rsid w:val="00917DA4"/>
    <w:rsid w:val="00922153"/>
    <w:rsid w:val="00924919"/>
    <w:rsid w:val="009253DF"/>
    <w:rsid w:val="00925E1A"/>
    <w:rsid w:val="0092744B"/>
    <w:rsid w:val="0093700A"/>
    <w:rsid w:val="00942551"/>
    <w:rsid w:val="00944049"/>
    <w:rsid w:val="00947034"/>
    <w:rsid w:val="00951F60"/>
    <w:rsid w:val="0095400B"/>
    <w:rsid w:val="00955131"/>
    <w:rsid w:val="00970B61"/>
    <w:rsid w:val="00980B34"/>
    <w:rsid w:val="00983511"/>
    <w:rsid w:val="00983E44"/>
    <w:rsid w:val="009853E7"/>
    <w:rsid w:val="009927AE"/>
    <w:rsid w:val="0099323C"/>
    <w:rsid w:val="0099745B"/>
    <w:rsid w:val="009A14A5"/>
    <w:rsid w:val="009A31F8"/>
    <w:rsid w:val="009A40A5"/>
    <w:rsid w:val="009A6C7F"/>
    <w:rsid w:val="009B281C"/>
    <w:rsid w:val="009B65E4"/>
    <w:rsid w:val="009C593B"/>
    <w:rsid w:val="009C7834"/>
    <w:rsid w:val="009D0675"/>
    <w:rsid w:val="009D07E7"/>
    <w:rsid w:val="009D384C"/>
    <w:rsid w:val="009D573F"/>
    <w:rsid w:val="009E5A8B"/>
    <w:rsid w:val="009F09C9"/>
    <w:rsid w:val="009F21AD"/>
    <w:rsid w:val="00A14205"/>
    <w:rsid w:val="00A15A7E"/>
    <w:rsid w:val="00A23E43"/>
    <w:rsid w:val="00A247FB"/>
    <w:rsid w:val="00A2611E"/>
    <w:rsid w:val="00A27CAD"/>
    <w:rsid w:val="00A332B7"/>
    <w:rsid w:val="00A404A8"/>
    <w:rsid w:val="00A40C3F"/>
    <w:rsid w:val="00A4258C"/>
    <w:rsid w:val="00A4270C"/>
    <w:rsid w:val="00A443F6"/>
    <w:rsid w:val="00A53739"/>
    <w:rsid w:val="00A55C74"/>
    <w:rsid w:val="00A62BCD"/>
    <w:rsid w:val="00A62D18"/>
    <w:rsid w:val="00A65786"/>
    <w:rsid w:val="00A70F95"/>
    <w:rsid w:val="00A72E07"/>
    <w:rsid w:val="00A73913"/>
    <w:rsid w:val="00A752BA"/>
    <w:rsid w:val="00A76A3C"/>
    <w:rsid w:val="00A8151C"/>
    <w:rsid w:val="00A913CC"/>
    <w:rsid w:val="00A95AC1"/>
    <w:rsid w:val="00AA19FE"/>
    <w:rsid w:val="00AA3129"/>
    <w:rsid w:val="00AA3492"/>
    <w:rsid w:val="00AA75B6"/>
    <w:rsid w:val="00AB3FBD"/>
    <w:rsid w:val="00AB441F"/>
    <w:rsid w:val="00AB4CFB"/>
    <w:rsid w:val="00AB6602"/>
    <w:rsid w:val="00AC23FA"/>
    <w:rsid w:val="00AC3BDA"/>
    <w:rsid w:val="00AD1F7B"/>
    <w:rsid w:val="00AD2DDA"/>
    <w:rsid w:val="00AE1B83"/>
    <w:rsid w:val="00AE20D6"/>
    <w:rsid w:val="00AE3A02"/>
    <w:rsid w:val="00AE429C"/>
    <w:rsid w:val="00AE7E12"/>
    <w:rsid w:val="00AF6224"/>
    <w:rsid w:val="00AF69B1"/>
    <w:rsid w:val="00AF7B31"/>
    <w:rsid w:val="00B0232D"/>
    <w:rsid w:val="00B02C64"/>
    <w:rsid w:val="00B04733"/>
    <w:rsid w:val="00B05FEE"/>
    <w:rsid w:val="00B11C33"/>
    <w:rsid w:val="00B14433"/>
    <w:rsid w:val="00B151AC"/>
    <w:rsid w:val="00B15A88"/>
    <w:rsid w:val="00B16E0D"/>
    <w:rsid w:val="00B204ED"/>
    <w:rsid w:val="00B26A32"/>
    <w:rsid w:val="00B26FC6"/>
    <w:rsid w:val="00B31AE2"/>
    <w:rsid w:val="00B33E74"/>
    <w:rsid w:val="00B347DD"/>
    <w:rsid w:val="00B36857"/>
    <w:rsid w:val="00B41727"/>
    <w:rsid w:val="00B42D35"/>
    <w:rsid w:val="00B577C8"/>
    <w:rsid w:val="00B64008"/>
    <w:rsid w:val="00B70E03"/>
    <w:rsid w:val="00B75914"/>
    <w:rsid w:val="00B76ECA"/>
    <w:rsid w:val="00B83524"/>
    <w:rsid w:val="00B83BB9"/>
    <w:rsid w:val="00B843E6"/>
    <w:rsid w:val="00B84D56"/>
    <w:rsid w:val="00B93D3F"/>
    <w:rsid w:val="00B95DAE"/>
    <w:rsid w:val="00BA1C81"/>
    <w:rsid w:val="00BA6175"/>
    <w:rsid w:val="00BB21C9"/>
    <w:rsid w:val="00BB3A29"/>
    <w:rsid w:val="00BB5469"/>
    <w:rsid w:val="00BC2056"/>
    <w:rsid w:val="00BC6B1B"/>
    <w:rsid w:val="00BD33C1"/>
    <w:rsid w:val="00BD4967"/>
    <w:rsid w:val="00BD71FB"/>
    <w:rsid w:val="00BE1DFA"/>
    <w:rsid w:val="00BE2CBF"/>
    <w:rsid w:val="00BE5F0A"/>
    <w:rsid w:val="00BF139A"/>
    <w:rsid w:val="00BF254F"/>
    <w:rsid w:val="00BF49EA"/>
    <w:rsid w:val="00C014A0"/>
    <w:rsid w:val="00C05BBF"/>
    <w:rsid w:val="00C05D87"/>
    <w:rsid w:val="00C10634"/>
    <w:rsid w:val="00C117B4"/>
    <w:rsid w:val="00C1506B"/>
    <w:rsid w:val="00C1678C"/>
    <w:rsid w:val="00C16969"/>
    <w:rsid w:val="00C2310E"/>
    <w:rsid w:val="00C23D11"/>
    <w:rsid w:val="00C2433B"/>
    <w:rsid w:val="00C252B5"/>
    <w:rsid w:val="00C27C01"/>
    <w:rsid w:val="00C31F52"/>
    <w:rsid w:val="00C34496"/>
    <w:rsid w:val="00C40F04"/>
    <w:rsid w:val="00C431D4"/>
    <w:rsid w:val="00C52817"/>
    <w:rsid w:val="00C5297A"/>
    <w:rsid w:val="00C54C52"/>
    <w:rsid w:val="00C5678E"/>
    <w:rsid w:val="00C60A18"/>
    <w:rsid w:val="00C618E9"/>
    <w:rsid w:val="00C64442"/>
    <w:rsid w:val="00C64974"/>
    <w:rsid w:val="00C666E5"/>
    <w:rsid w:val="00C677FB"/>
    <w:rsid w:val="00C72119"/>
    <w:rsid w:val="00C75090"/>
    <w:rsid w:val="00C81068"/>
    <w:rsid w:val="00C844A2"/>
    <w:rsid w:val="00C92069"/>
    <w:rsid w:val="00C956A5"/>
    <w:rsid w:val="00C95AE9"/>
    <w:rsid w:val="00CA2B34"/>
    <w:rsid w:val="00CA3771"/>
    <w:rsid w:val="00CB73F9"/>
    <w:rsid w:val="00CC07F6"/>
    <w:rsid w:val="00CC364E"/>
    <w:rsid w:val="00CC483C"/>
    <w:rsid w:val="00CC4D02"/>
    <w:rsid w:val="00CC5948"/>
    <w:rsid w:val="00CD3FFB"/>
    <w:rsid w:val="00CD464B"/>
    <w:rsid w:val="00CE3FB2"/>
    <w:rsid w:val="00CE55C4"/>
    <w:rsid w:val="00CE6167"/>
    <w:rsid w:val="00CE62A2"/>
    <w:rsid w:val="00CF170D"/>
    <w:rsid w:val="00CF3CEB"/>
    <w:rsid w:val="00D00049"/>
    <w:rsid w:val="00D001C7"/>
    <w:rsid w:val="00D02DBC"/>
    <w:rsid w:val="00D03D6D"/>
    <w:rsid w:val="00D04BA5"/>
    <w:rsid w:val="00D04F4E"/>
    <w:rsid w:val="00D20CCE"/>
    <w:rsid w:val="00D253C6"/>
    <w:rsid w:val="00D257BE"/>
    <w:rsid w:val="00D25AC5"/>
    <w:rsid w:val="00D264FA"/>
    <w:rsid w:val="00D35349"/>
    <w:rsid w:val="00D355BA"/>
    <w:rsid w:val="00D36E18"/>
    <w:rsid w:val="00D41A8C"/>
    <w:rsid w:val="00D479BE"/>
    <w:rsid w:val="00D511DF"/>
    <w:rsid w:val="00D52043"/>
    <w:rsid w:val="00D53FA4"/>
    <w:rsid w:val="00D5507E"/>
    <w:rsid w:val="00D553AC"/>
    <w:rsid w:val="00D60E8F"/>
    <w:rsid w:val="00D65D83"/>
    <w:rsid w:val="00D65E2A"/>
    <w:rsid w:val="00D73091"/>
    <w:rsid w:val="00D81C95"/>
    <w:rsid w:val="00D87634"/>
    <w:rsid w:val="00D933B1"/>
    <w:rsid w:val="00D93552"/>
    <w:rsid w:val="00D95CDC"/>
    <w:rsid w:val="00D97356"/>
    <w:rsid w:val="00DA2F6F"/>
    <w:rsid w:val="00DA5B13"/>
    <w:rsid w:val="00DB0FA0"/>
    <w:rsid w:val="00DB31F4"/>
    <w:rsid w:val="00DB5AD2"/>
    <w:rsid w:val="00DC3521"/>
    <w:rsid w:val="00DC60B0"/>
    <w:rsid w:val="00DD07AB"/>
    <w:rsid w:val="00DD0AB2"/>
    <w:rsid w:val="00DD21E0"/>
    <w:rsid w:val="00DD7B1B"/>
    <w:rsid w:val="00DE22C4"/>
    <w:rsid w:val="00DE5000"/>
    <w:rsid w:val="00DF0F7E"/>
    <w:rsid w:val="00DF24A7"/>
    <w:rsid w:val="00DF381C"/>
    <w:rsid w:val="00DF4DC9"/>
    <w:rsid w:val="00E04E53"/>
    <w:rsid w:val="00E05011"/>
    <w:rsid w:val="00E1002C"/>
    <w:rsid w:val="00E130C3"/>
    <w:rsid w:val="00E148D0"/>
    <w:rsid w:val="00E1517C"/>
    <w:rsid w:val="00E20CEE"/>
    <w:rsid w:val="00E31274"/>
    <w:rsid w:val="00E326A6"/>
    <w:rsid w:val="00E32F4B"/>
    <w:rsid w:val="00E3538F"/>
    <w:rsid w:val="00E40AC0"/>
    <w:rsid w:val="00E452AA"/>
    <w:rsid w:val="00E46D0D"/>
    <w:rsid w:val="00E518E6"/>
    <w:rsid w:val="00E5248C"/>
    <w:rsid w:val="00E52F7A"/>
    <w:rsid w:val="00E52FA7"/>
    <w:rsid w:val="00E57BDB"/>
    <w:rsid w:val="00E62FFF"/>
    <w:rsid w:val="00E635C8"/>
    <w:rsid w:val="00E76453"/>
    <w:rsid w:val="00E7681B"/>
    <w:rsid w:val="00E8237A"/>
    <w:rsid w:val="00E8522B"/>
    <w:rsid w:val="00E865F6"/>
    <w:rsid w:val="00E873B1"/>
    <w:rsid w:val="00EA0ADA"/>
    <w:rsid w:val="00EA247D"/>
    <w:rsid w:val="00EA64A5"/>
    <w:rsid w:val="00EB0D75"/>
    <w:rsid w:val="00EB24B2"/>
    <w:rsid w:val="00EB7CE8"/>
    <w:rsid w:val="00EC2E11"/>
    <w:rsid w:val="00EC74DF"/>
    <w:rsid w:val="00EC770A"/>
    <w:rsid w:val="00ED0C9F"/>
    <w:rsid w:val="00ED3571"/>
    <w:rsid w:val="00ED69FC"/>
    <w:rsid w:val="00ED6A7A"/>
    <w:rsid w:val="00ED7981"/>
    <w:rsid w:val="00EE4CAD"/>
    <w:rsid w:val="00EE5398"/>
    <w:rsid w:val="00EE693B"/>
    <w:rsid w:val="00EE7356"/>
    <w:rsid w:val="00EF6412"/>
    <w:rsid w:val="00EF78D3"/>
    <w:rsid w:val="00F020AA"/>
    <w:rsid w:val="00F11C1E"/>
    <w:rsid w:val="00F14174"/>
    <w:rsid w:val="00F168D9"/>
    <w:rsid w:val="00F17B0A"/>
    <w:rsid w:val="00F219C1"/>
    <w:rsid w:val="00F23F79"/>
    <w:rsid w:val="00F26E1A"/>
    <w:rsid w:val="00F30136"/>
    <w:rsid w:val="00F307BD"/>
    <w:rsid w:val="00F32152"/>
    <w:rsid w:val="00F37B80"/>
    <w:rsid w:val="00F40FC4"/>
    <w:rsid w:val="00F42B89"/>
    <w:rsid w:val="00F45DEE"/>
    <w:rsid w:val="00F529CE"/>
    <w:rsid w:val="00F52A29"/>
    <w:rsid w:val="00F534E5"/>
    <w:rsid w:val="00F55262"/>
    <w:rsid w:val="00F57FC6"/>
    <w:rsid w:val="00F63C30"/>
    <w:rsid w:val="00F6527F"/>
    <w:rsid w:val="00F70CE6"/>
    <w:rsid w:val="00F712A7"/>
    <w:rsid w:val="00F71D0E"/>
    <w:rsid w:val="00F7568D"/>
    <w:rsid w:val="00F7633D"/>
    <w:rsid w:val="00F7758B"/>
    <w:rsid w:val="00F85EFA"/>
    <w:rsid w:val="00FA0CD1"/>
    <w:rsid w:val="00FA6699"/>
    <w:rsid w:val="00FA7534"/>
    <w:rsid w:val="00FA7CD0"/>
    <w:rsid w:val="00FC46A0"/>
    <w:rsid w:val="00FC55B4"/>
    <w:rsid w:val="00FC6191"/>
    <w:rsid w:val="00FC7673"/>
    <w:rsid w:val="00FD5C7C"/>
    <w:rsid w:val="00FD7C7A"/>
    <w:rsid w:val="00FE6C16"/>
    <w:rsid w:val="00FF08F1"/>
    <w:rsid w:val="0773A08D"/>
    <w:rsid w:val="0CA40CA4"/>
    <w:rsid w:val="330A133C"/>
    <w:rsid w:val="393361B2"/>
    <w:rsid w:val="4A6D0878"/>
    <w:rsid w:val="55C7F1F5"/>
    <w:rsid w:val="5CAABB81"/>
    <w:rsid w:val="5CECB280"/>
    <w:rsid w:val="60515B5C"/>
    <w:rsid w:val="6695CA6D"/>
    <w:rsid w:val="676A70B6"/>
    <w:rsid w:val="6771C6C4"/>
    <w:rsid w:val="74202421"/>
    <w:rsid w:val="76C9DBF1"/>
    <w:rsid w:val="78D0E22D"/>
    <w:rsid w:val="7B8F069A"/>
    <w:rsid w:val="7ECA7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4A04"/>
  <w15:docId w15:val="{75BECF57-E5AE-453A-BF68-639A784B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DF"/>
    <w:pPr>
      <w:tabs>
        <w:tab w:val="right" w:pos="9979"/>
      </w:tabs>
      <w:spacing w:before="120"/>
      <w:ind w:left="1418"/>
    </w:pPr>
    <w:rPr>
      <w:rFonts w:ascii="Arial" w:hAnsi="Arial"/>
      <w:sz w:val="22"/>
    </w:rPr>
  </w:style>
  <w:style w:type="paragraph" w:styleId="Rubrik1">
    <w:name w:val="heading 1"/>
    <w:basedOn w:val="Normal"/>
    <w:next w:val="BESKbrdtext"/>
    <w:link w:val="Rubrik1Char"/>
    <w:autoRedefine/>
    <w:uiPriority w:val="1"/>
    <w:qFormat/>
    <w:rsid w:val="000D0C09"/>
    <w:pPr>
      <w:keepNext/>
      <w:tabs>
        <w:tab w:val="left" w:pos="1418"/>
      </w:tabs>
      <w:suppressAutoHyphens/>
      <w:spacing w:before="240"/>
      <w:ind w:right="851" w:hanging="1418"/>
      <w:outlineLvl w:val="0"/>
    </w:pPr>
    <w:rPr>
      <w:b/>
      <w:caps/>
      <w:sz w:val="28"/>
    </w:rPr>
  </w:style>
  <w:style w:type="paragraph" w:styleId="Rubrik2">
    <w:name w:val="heading 2"/>
    <w:aliases w:val="Rubrik 2 Char,Rubrik 2 Char1 Char,Rubrik 2 Char Char Char"/>
    <w:basedOn w:val="Rubrik1"/>
    <w:next w:val="BESKbrdtext"/>
    <w:autoRedefine/>
    <w:qFormat/>
    <w:rsid w:val="008538DF"/>
    <w:pPr>
      <w:keepLines/>
      <w:spacing w:before="360" w:after="120"/>
      <w:outlineLvl w:val="1"/>
    </w:pPr>
    <w:rPr>
      <w:lang w:eastAsia="en-US"/>
    </w:r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3E1D5F"/>
    <w:pPr>
      <w:ind w:firstLine="0"/>
      <w:outlineLvl w:val="6"/>
    </w:pPr>
    <w:rPr>
      <w:caps w:val="0"/>
      <w:sz w:val="22"/>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3052A2"/>
    <w:pPr>
      <w:tabs>
        <w:tab w:val="left" w:pos="2835"/>
        <w:tab w:val="left" w:pos="4253"/>
        <w:tab w:val="left" w:pos="5670"/>
        <w:tab w:val="left" w:pos="7088"/>
        <w:tab w:val="left" w:pos="8505"/>
      </w:tabs>
      <w:spacing w:before="80" w:after="80"/>
      <w:ind w:right="851"/>
    </w:pPr>
  </w:style>
  <w:style w:type="character" w:customStyle="1" w:styleId="BESKbrdtextCharChar">
    <w:name w:val="BESKbrödtext Char Char"/>
    <w:basedOn w:val="Standardstycketeckensnitt"/>
    <w:link w:val="BESKbrdtext"/>
    <w:rsid w:val="003052A2"/>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uiPriority w:val="99"/>
    <w:rsid w:val="000A658C"/>
    <w:rPr>
      <w:color w:val="0000FF"/>
      <w:u w:val="single"/>
    </w:rPr>
  </w:style>
  <w:style w:type="paragraph" w:customStyle="1" w:styleId="BESKokod1">
    <w:name w:val="BESKokod1"/>
    <w:basedOn w:val="BESKrub1"/>
    <w:next w:val="BESKbrdtext"/>
    <w:rsid w:val="00A73913"/>
    <w:pPr>
      <w:ind w:firstLine="0"/>
      <w:outlineLvl w:val="9"/>
    </w:pPr>
    <w:rPr>
      <w:b w:val="0"/>
      <w:i/>
    </w:rPr>
  </w:style>
  <w:style w:type="paragraph" w:customStyle="1" w:styleId="BESKrub1">
    <w:name w:val="BESKrub1"/>
    <w:basedOn w:val="Normal"/>
    <w:next w:val="BESKbrdtext"/>
    <w:rsid w:val="007C08F0"/>
    <w:pPr>
      <w:keepNext/>
      <w:suppressAutoHyphens/>
      <w:spacing w:before="240"/>
      <w:ind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A6B8F"/>
    <w:pPr>
      <w:outlineLvl w:val="1"/>
    </w:pPr>
  </w:style>
  <w:style w:type="paragraph" w:customStyle="1" w:styleId="BESKrub3versal">
    <w:name w:val="BESKrub3versal"/>
    <w:basedOn w:val="BESKrub1"/>
    <w:next w:val="BESKbrdtext"/>
    <w:rsid w:val="005A6B8F"/>
    <w:pPr>
      <w:outlineLvl w:val="2"/>
    </w:pPr>
  </w:style>
  <w:style w:type="paragraph" w:customStyle="1" w:styleId="BESKrub4">
    <w:name w:val="BESKrub4"/>
    <w:basedOn w:val="BESKrub1"/>
    <w:next w:val="BESKbrdtext"/>
    <w:rsid w:val="005A6B8F"/>
    <w:pPr>
      <w:outlineLvl w:val="3"/>
    </w:pPr>
    <w:rPr>
      <w:caps w:val="0"/>
    </w:rPr>
  </w:style>
  <w:style w:type="paragraph" w:customStyle="1" w:styleId="BESKrub5">
    <w:name w:val="BESKrub5"/>
    <w:basedOn w:val="BESKrub1"/>
    <w:next w:val="BESKbrdtext"/>
    <w:rsid w:val="005A6B8F"/>
    <w:pPr>
      <w:outlineLvl w:val="4"/>
    </w:pPr>
    <w:rPr>
      <w:caps w:val="0"/>
    </w:rPr>
  </w:style>
  <w:style w:type="paragraph" w:customStyle="1" w:styleId="BESKrub6">
    <w:name w:val="BESKrub6"/>
    <w:basedOn w:val="BESKrub1"/>
    <w:next w:val="BESKbrdtext"/>
    <w:rsid w:val="005A6B8F"/>
    <w:pPr>
      <w:outlineLvl w:val="5"/>
    </w:pPr>
    <w:rPr>
      <w:caps w:val="0"/>
    </w:rPr>
  </w:style>
  <w:style w:type="paragraph" w:customStyle="1" w:styleId="BESKrub7">
    <w:name w:val="BESKrub7"/>
    <w:basedOn w:val="BESKrub1"/>
    <w:next w:val="BESKbrdtext"/>
    <w:rsid w:val="005A6B8F"/>
    <w:pPr>
      <w:outlineLvl w:val="6"/>
    </w:pPr>
    <w:rPr>
      <w:caps w:val="0"/>
    </w:rPr>
  </w:style>
  <w:style w:type="paragraph" w:customStyle="1" w:styleId="BESKrub3gemen">
    <w:name w:val="BESKrub3gemen"/>
    <w:basedOn w:val="BESKrub1"/>
    <w:next w:val="BESKbrdtext"/>
    <w:rsid w:val="005A6B8F"/>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661639"/>
    <w:pPr>
      <w:tabs>
        <w:tab w:val="clear" w:pos="9979"/>
        <w:tab w:val="right" w:leader="dot" w:pos="9072"/>
      </w:tabs>
      <w:spacing w:before="140"/>
      <w:ind w:left="567" w:right="1418" w:hanging="567"/>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5A6B8F"/>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link w:val="DokumentversiktChar"/>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A73913"/>
    <w:pPr>
      <w:outlineLvl w:val="9"/>
    </w:pPr>
  </w:style>
  <w:style w:type="paragraph" w:styleId="Innehll4">
    <w:name w:val="toc 4"/>
    <w:basedOn w:val="Innehll1"/>
    <w:autoRedefine/>
    <w:uiPriority w:val="39"/>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DE5000"/>
    <w:pPr>
      <w:pBdr>
        <w:left w:val="single" w:sz="4" w:space="4" w:color="auto"/>
      </w:pBdr>
    </w:pPr>
  </w:style>
  <w:style w:type="table" w:customStyle="1" w:styleId="Oformateradtabell21">
    <w:name w:val="Oformaterad tabell 21"/>
    <w:basedOn w:val="Normaltabell"/>
    <w:uiPriority w:val="42"/>
    <w:rsid w:val="00E452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BESKTableWithBorders">
    <w:name w:val="BESKTableWithBorders"/>
    <w:basedOn w:val="BESKTable"/>
    <w:uiPriority w:val="99"/>
    <w:rsid w:val="00012DF5"/>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48377E"/>
    <w:rPr>
      <w:b/>
    </w:rPr>
  </w:style>
  <w:style w:type="paragraph" w:styleId="Ballongtext">
    <w:name w:val="Balloon Text"/>
    <w:basedOn w:val="Normal"/>
    <w:link w:val="BallongtextChar"/>
    <w:unhideWhenUsed/>
    <w:rsid w:val="0019299A"/>
    <w:rPr>
      <w:rFonts w:ascii="Segoe UI" w:hAnsi="Segoe UI" w:cs="Segoe UI"/>
      <w:sz w:val="18"/>
      <w:szCs w:val="18"/>
    </w:rPr>
  </w:style>
  <w:style w:type="character" w:customStyle="1" w:styleId="BallongtextChar">
    <w:name w:val="Ballongtext Char"/>
    <w:basedOn w:val="Standardstycketeckensnitt"/>
    <w:link w:val="Ballongtext"/>
    <w:rsid w:val="0019299A"/>
    <w:rPr>
      <w:rFonts w:ascii="Segoe UI" w:hAnsi="Segoe UI" w:cs="Segoe UI"/>
      <w:sz w:val="18"/>
      <w:szCs w:val="18"/>
    </w:rPr>
  </w:style>
  <w:style w:type="character" w:customStyle="1" w:styleId="Olstomnmnande1">
    <w:name w:val="Olöst omnämnande1"/>
    <w:basedOn w:val="Standardstycketeckensnitt"/>
    <w:uiPriority w:val="99"/>
    <w:semiHidden/>
    <w:unhideWhenUsed/>
    <w:rsid w:val="008E5A00"/>
    <w:rPr>
      <w:color w:val="605E5C"/>
      <w:shd w:val="clear" w:color="auto" w:fill="E1DFDD"/>
    </w:rPr>
  </w:style>
  <w:style w:type="character" w:customStyle="1" w:styleId="SidhuvudChar">
    <w:name w:val="Sidhuvud Char"/>
    <w:basedOn w:val="Standardstycketeckensnitt"/>
    <w:link w:val="Sidhuvud"/>
    <w:rsid w:val="00A752BA"/>
    <w:rPr>
      <w:rFonts w:ascii="Arial" w:hAnsi="Arial"/>
      <w:sz w:val="18"/>
    </w:rPr>
  </w:style>
  <w:style w:type="paragraph" w:customStyle="1" w:styleId="Default">
    <w:name w:val="Default"/>
    <w:uiPriority w:val="99"/>
    <w:rsid w:val="00A752BA"/>
    <w:pPr>
      <w:widowControl w:val="0"/>
      <w:autoSpaceDE w:val="0"/>
      <w:autoSpaceDN w:val="0"/>
      <w:adjustRightInd w:val="0"/>
    </w:pPr>
    <w:rPr>
      <w:rFonts w:ascii="Times New Roman" w:eastAsia="PMingLiU" w:hAnsi="Times New Roman"/>
      <w:color w:val="000000"/>
      <w:sz w:val="24"/>
      <w:szCs w:val="24"/>
      <w:lang w:val="en-US" w:eastAsia="en-US"/>
    </w:rPr>
  </w:style>
  <w:style w:type="paragraph" w:customStyle="1" w:styleId="CM40">
    <w:name w:val="CM40"/>
    <w:basedOn w:val="Default"/>
    <w:next w:val="Default"/>
    <w:uiPriority w:val="99"/>
    <w:rsid w:val="00A752BA"/>
    <w:pPr>
      <w:spacing w:after="210"/>
    </w:pPr>
    <w:rPr>
      <w:color w:val="auto"/>
    </w:rPr>
  </w:style>
  <w:style w:type="paragraph" w:styleId="Rubrik">
    <w:name w:val="Title"/>
    <w:basedOn w:val="Normal"/>
    <w:next w:val="Normal"/>
    <w:link w:val="RubrikChar"/>
    <w:qFormat/>
    <w:rsid w:val="00172B18"/>
    <w:pPr>
      <w:widowControl w:val="0"/>
      <w:tabs>
        <w:tab w:val="clear" w:pos="9979"/>
      </w:tabs>
      <w:autoSpaceDE w:val="0"/>
      <w:autoSpaceDN w:val="0"/>
      <w:adjustRightInd w:val="0"/>
      <w:spacing w:after="493"/>
      <w:ind w:left="0"/>
      <w:jc w:val="center"/>
    </w:pPr>
    <w:rPr>
      <w:rFonts w:ascii="Gill Sans MT" w:eastAsia="PMingLiU" w:hAnsi="Gill Sans MT"/>
      <w:b/>
      <w:bCs/>
      <w:color w:val="000000"/>
      <w:sz w:val="52"/>
      <w:szCs w:val="52"/>
      <w:lang w:eastAsia="en-US"/>
    </w:rPr>
  </w:style>
  <w:style w:type="character" w:customStyle="1" w:styleId="RubrikChar">
    <w:name w:val="Rubrik Char"/>
    <w:basedOn w:val="Standardstycketeckensnitt"/>
    <w:link w:val="Rubrik"/>
    <w:rsid w:val="00172B18"/>
    <w:rPr>
      <w:rFonts w:ascii="Gill Sans MT" w:eastAsia="PMingLiU" w:hAnsi="Gill Sans MT"/>
      <w:b/>
      <w:bCs/>
      <w:color w:val="000000"/>
      <w:sz w:val="52"/>
      <w:szCs w:val="52"/>
      <w:lang w:eastAsia="en-US"/>
    </w:rPr>
  </w:style>
  <w:style w:type="character" w:styleId="Platshllartext">
    <w:name w:val="Placeholder Text"/>
    <w:basedOn w:val="Standardstycketeckensnitt"/>
    <w:uiPriority w:val="99"/>
    <w:semiHidden/>
    <w:rsid w:val="00343148"/>
    <w:rPr>
      <w:color w:val="808080"/>
    </w:rPr>
  </w:style>
  <w:style w:type="paragraph" w:styleId="Brdtext">
    <w:name w:val="Body Text"/>
    <w:basedOn w:val="Normal"/>
    <w:link w:val="BrdtextChar"/>
    <w:uiPriority w:val="1"/>
    <w:qFormat/>
    <w:rsid w:val="00EF78D3"/>
    <w:pPr>
      <w:tabs>
        <w:tab w:val="clear" w:pos="9979"/>
      </w:tabs>
      <w:spacing w:after="120"/>
      <w:ind w:left="0"/>
    </w:pPr>
    <w:rPr>
      <w:rFonts w:ascii="Times New Roman" w:eastAsia="PMingLiU" w:hAnsi="Times New Roman"/>
      <w:sz w:val="24"/>
      <w:szCs w:val="24"/>
      <w:lang w:eastAsia="en-US"/>
    </w:rPr>
  </w:style>
  <w:style w:type="character" w:customStyle="1" w:styleId="BrdtextChar">
    <w:name w:val="Brödtext Char"/>
    <w:basedOn w:val="Standardstycketeckensnitt"/>
    <w:link w:val="Brdtext"/>
    <w:uiPriority w:val="1"/>
    <w:rsid w:val="00EF78D3"/>
    <w:rPr>
      <w:rFonts w:ascii="Times New Roman" w:eastAsia="PMingLiU" w:hAnsi="Times New Roman"/>
      <w:sz w:val="24"/>
      <w:szCs w:val="24"/>
      <w:lang w:eastAsia="en-US"/>
    </w:rPr>
  </w:style>
  <w:style w:type="paragraph" w:customStyle="1" w:styleId="CM2">
    <w:name w:val="CM2"/>
    <w:basedOn w:val="Default"/>
    <w:next w:val="Default"/>
    <w:rsid w:val="00EF78D3"/>
    <w:rPr>
      <w:color w:val="auto"/>
    </w:rPr>
  </w:style>
  <w:style w:type="paragraph" w:customStyle="1" w:styleId="CM41">
    <w:name w:val="CM41"/>
    <w:basedOn w:val="Default"/>
    <w:next w:val="Default"/>
    <w:rsid w:val="00EF78D3"/>
    <w:pPr>
      <w:spacing w:after="693"/>
    </w:pPr>
    <w:rPr>
      <w:color w:val="auto"/>
    </w:rPr>
  </w:style>
  <w:style w:type="paragraph" w:customStyle="1" w:styleId="CM42">
    <w:name w:val="CM42"/>
    <w:basedOn w:val="Default"/>
    <w:next w:val="Default"/>
    <w:rsid w:val="00EF78D3"/>
    <w:pPr>
      <w:spacing w:after="493"/>
    </w:pPr>
    <w:rPr>
      <w:color w:val="auto"/>
    </w:rPr>
  </w:style>
  <w:style w:type="paragraph" w:customStyle="1" w:styleId="CM43">
    <w:name w:val="CM43"/>
    <w:basedOn w:val="Default"/>
    <w:next w:val="Default"/>
    <w:rsid w:val="00EF78D3"/>
    <w:pPr>
      <w:spacing w:after="1193"/>
    </w:pPr>
    <w:rPr>
      <w:color w:val="auto"/>
    </w:rPr>
  </w:style>
  <w:style w:type="paragraph" w:customStyle="1" w:styleId="CM4">
    <w:name w:val="CM4"/>
    <w:basedOn w:val="Default"/>
    <w:next w:val="Default"/>
    <w:rsid w:val="00EF78D3"/>
    <w:pPr>
      <w:spacing w:line="260" w:lineRule="atLeast"/>
    </w:pPr>
    <w:rPr>
      <w:color w:val="auto"/>
    </w:rPr>
  </w:style>
  <w:style w:type="paragraph" w:customStyle="1" w:styleId="CM45">
    <w:name w:val="CM45"/>
    <w:basedOn w:val="Default"/>
    <w:next w:val="Default"/>
    <w:rsid w:val="00EF78D3"/>
    <w:pPr>
      <w:spacing w:after="282"/>
    </w:pPr>
    <w:rPr>
      <w:color w:val="auto"/>
    </w:rPr>
  </w:style>
  <w:style w:type="paragraph" w:customStyle="1" w:styleId="CM46">
    <w:name w:val="CM46"/>
    <w:basedOn w:val="Default"/>
    <w:next w:val="Default"/>
    <w:rsid w:val="00EF78D3"/>
    <w:pPr>
      <w:spacing w:after="288"/>
    </w:pPr>
    <w:rPr>
      <w:color w:val="auto"/>
    </w:rPr>
  </w:style>
  <w:style w:type="paragraph" w:customStyle="1" w:styleId="CM47">
    <w:name w:val="CM47"/>
    <w:basedOn w:val="Default"/>
    <w:next w:val="Default"/>
    <w:rsid w:val="00EF78D3"/>
    <w:pPr>
      <w:spacing w:after="123"/>
    </w:pPr>
    <w:rPr>
      <w:color w:val="auto"/>
    </w:rPr>
  </w:style>
  <w:style w:type="paragraph" w:customStyle="1" w:styleId="CM48">
    <w:name w:val="CM48"/>
    <w:basedOn w:val="Default"/>
    <w:next w:val="Default"/>
    <w:rsid w:val="00EF78D3"/>
    <w:pPr>
      <w:spacing w:after="680"/>
    </w:pPr>
    <w:rPr>
      <w:color w:val="auto"/>
    </w:rPr>
  </w:style>
  <w:style w:type="paragraph" w:customStyle="1" w:styleId="CM49">
    <w:name w:val="CM49"/>
    <w:basedOn w:val="Default"/>
    <w:next w:val="Default"/>
    <w:rsid w:val="00EF78D3"/>
    <w:pPr>
      <w:spacing w:after="807"/>
    </w:pPr>
    <w:rPr>
      <w:color w:val="auto"/>
    </w:rPr>
  </w:style>
  <w:style w:type="paragraph" w:customStyle="1" w:styleId="CM6">
    <w:name w:val="CM6"/>
    <w:basedOn w:val="Default"/>
    <w:next w:val="Default"/>
    <w:rsid w:val="00EF78D3"/>
    <w:pPr>
      <w:spacing w:line="260" w:lineRule="atLeast"/>
    </w:pPr>
    <w:rPr>
      <w:color w:val="auto"/>
    </w:rPr>
  </w:style>
  <w:style w:type="paragraph" w:customStyle="1" w:styleId="CM7">
    <w:name w:val="CM7"/>
    <w:basedOn w:val="Default"/>
    <w:next w:val="Default"/>
    <w:rsid w:val="00EF78D3"/>
    <w:pPr>
      <w:spacing w:line="260" w:lineRule="atLeast"/>
    </w:pPr>
    <w:rPr>
      <w:color w:val="auto"/>
    </w:rPr>
  </w:style>
  <w:style w:type="paragraph" w:customStyle="1" w:styleId="CM55">
    <w:name w:val="CM55"/>
    <w:basedOn w:val="Default"/>
    <w:next w:val="Default"/>
    <w:rsid w:val="00EF78D3"/>
    <w:pPr>
      <w:spacing w:after="403"/>
    </w:pPr>
    <w:rPr>
      <w:color w:val="auto"/>
    </w:rPr>
  </w:style>
  <w:style w:type="paragraph" w:customStyle="1" w:styleId="CM9">
    <w:name w:val="CM9"/>
    <w:basedOn w:val="Default"/>
    <w:next w:val="Default"/>
    <w:rsid w:val="00EF78D3"/>
    <w:pPr>
      <w:spacing w:line="263" w:lineRule="atLeast"/>
    </w:pPr>
    <w:rPr>
      <w:color w:val="auto"/>
    </w:rPr>
  </w:style>
  <w:style w:type="paragraph" w:customStyle="1" w:styleId="CM11">
    <w:name w:val="CM11"/>
    <w:basedOn w:val="Default"/>
    <w:next w:val="Default"/>
    <w:rsid w:val="00EF78D3"/>
    <w:pPr>
      <w:spacing w:line="260" w:lineRule="atLeast"/>
    </w:pPr>
    <w:rPr>
      <w:color w:val="auto"/>
    </w:rPr>
  </w:style>
  <w:style w:type="paragraph" w:customStyle="1" w:styleId="CM12">
    <w:name w:val="CM12"/>
    <w:basedOn w:val="Default"/>
    <w:next w:val="Default"/>
    <w:rsid w:val="00EF78D3"/>
    <w:pPr>
      <w:spacing w:line="260" w:lineRule="atLeast"/>
    </w:pPr>
    <w:rPr>
      <w:color w:val="auto"/>
    </w:rPr>
  </w:style>
  <w:style w:type="paragraph" w:customStyle="1" w:styleId="CM13">
    <w:name w:val="CM13"/>
    <w:basedOn w:val="Default"/>
    <w:next w:val="Default"/>
    <w:rsid w:val="00EF78D3"/>
    <w:pPr>
      <w:spacing w:line="260" w:lineRule="atLeast"/>
    </w:pPr>
    <w:rPr>
      <w:color w:val="auto"/>
    </w:rPr>
  </w:style>
  <w:style w:type="paragraph" w:customStyle="1" w:styleId="CM59">
    <w:name w:val="CM59"/>
    <w:basedOn w:val="Default"/>
    <w:next w:val="Default"/>
    <w:rsid w:val="00EF78D3"/>
    <w:pPr>
      <w:spacing w:after="940"/>
    </w:pPr>
    <w:rPr>
      <w:color w:val="auto"/>
    </w:rPr>
  </w:style>
  <w:style w:type="paragraph" w:customStyle="1" w:styleId="CM17">
    <w:name w:val="CM17"/>
    <w:basedOn w:val="Default"/>
    <w:next w:val="Default"/>
    <w:rsid w:val="00EF78D3"/>
    <w:pPr>
      <w:spacing w:line="468" w:lineRule="atLeast"/>
    </w:pPr>
    <w:rPr>
      <w:color w:val="auto"/>
    </w:rPr>
  </w:style>
  <w:style w:type="paragraph" w:customStyle="1" w:styleId="CM66">
    <w:name w:val="CM66"/>
    <w:basedOn w:val="Default"/>
    <w:next w:val="Default"/>
    <w:rsid w:val="00EF78D3"/>
    <w:pPr>
      <w:spacing w:after="205"/>
    </w:pPr>
    <w:rPr>
      <w:color w:val="auto"/>
    </w:rPr>
  </w:style>
  <w:style w:type="paragraph" w:customStyle="1" w:styleId="CM30">
    <w:name w:val="CM30"/>
    <w:basedOn w:val="Default"/>
    <w:next w:val="Default"/>
    <w:rsid w:val="00EF78D3"/>
    <w:rPr>
      <w:color w:val="auto"/>
    </w:rPr>
  </w:style>
  <w:style w:type="paragraph" w:customStyle="1" w:styleId="CM32">
    <w:name w:val="CM32"/>
    <w:basedOn w:val="Default"/>
    <w:next w:val="Default"/>
    <w:rsid w:val="00EF78D3"/>
    <w:pPr>
      <w:spacing w:line="260" w:lineRule="atLeast"/>
    </w:pPr>
    <w:rPr>
      <w:color w:val="auto"/>
    </w:rPr>
  </w:style>
  <w:style w:type="paragraph" w:customStyle="1" w:styleId="CM52">
    <w:name w:val="CM52"/>
    <w:basedOn w:val="Default"/>
    <w:next w:val="Default"/>
    <w:rsid w:val="00EF78D3"/>
    <w:pPr>
      <w:spacing w:after="578"/>
    </w:pPr>
    <w:rPr>
      <w:color w:val="auto"/>
    </w:rPr>
  </w:style>
  <w:style w:type="paragraph" w:customStyle="1" w:styleId="CM36">
    <w:name w:val="CM36"/>
    <w:basedOn w:val="Default"/>
    <w:next w:val="Default"/>
    <w:rsid w:val="00EF78D3"/>
    <w:pPr>
      <w:spacing w:line="468" w:lineRule="atLeast"/>
    </w:pPr>
    <w:rPr>
      <w:color w:val="auto"/>
    </w:rPr>
  </w:style>
  <w:style w:type="character" w:customStyle="1" w:styleId="Rubrik2CharChar">
    <w:name w:val="Rubrik 2 Char Char"/>
    <w:aliases w:val="Rubrik 2 Char1 Char Char,Rubrik 2 Char Char Char Char Char"/>
    <w:basedOn w:val="Standardstycketeckensnitt"/>
    <w:rsid w:val="00EF78D3"/>
    <w:rPr>
      <w:b/>
      <w:sz w:val="24"/>
      <w:lang w:val="sv-SE" w:eastAsia="sv-SE" w:bidi="ar-SA"/>
    </w:rPr>
  </w:style>
  <w:style w:type="paragraph" w:customStyle="1" w:styleId="CM35">
    <w:name w:val="CM35"/>
    <w:basedOn w:val="Default"/>
    <w:next w:val="Default"/>
    <w:rsid w:val="00EF78D3"/>
    <w:pPr>
      <w:spacing w:after="137"/>
    </w:pPr>
    <w:rPr>
      <w:rFonts w:eastAsia="Times New Roman"/>
      <w:color w:val="auto"/>
    </w:rPr>
  </w:style>
  <w:style w:type="paragraph" w:customStyle="1" w:styleId="CM26">
    <w:name w:val="CM26"/>
    <w:basedOn w:val="Default"/>
    <w:next w:val="Default"/>
    <w:rsid w:val="00EF78D3"/>
    <w:pPr>
      <w:spacing w:after="218"/>
    </w:pPr>
    <w:rPr>
      <w:rFonts w:eastAsia="Times New Roman"/>
      <w:color w:val="auto"/>
    </w:rPr>
  </w:style>
  <w:style w:type="paragraph" w:customStyle="1" w:styleId="CM33">
    <w:name w:val="CM33"/>
    <w:basedOn w:val="Default"/>
    <w:next w:val="Default"/>
    <w:rsid w:val="00EF78D3"/>
    <w:pPr>
      <w:spacing w:after="278"/>
    </w:pPr>
    <w:rPr>
      <w:rFonts w:eastAsia="Times New Roman"/>
      <w:color w:val="auto"/>
    </w:rPr>
  </w:style>
  <w:style w:type="paragraph" w:styleId="Brdtextmedindrag2">
    <w:name w:val="Body Text Indent 2"/>
    <w:basedOn w:val="Normal"/>
    <w:link w:val="Brdtextmedindrag2Char"/>
    <w:rsid w:val="00EF78D3"/>
    <w:pPr>
      <w:tabs>
        <w:tab w:val="clear" w:pos="9979"/>
      </w:tabs>
      <w:spacing w:after="120" w:line="480" w:lineRule="auto"/>
      <w:ind w:left="283"/>
    </w:pPr>
    <w:rPr>
      <w:rFonts w:ascii="Times New Roman" w:eastAsia="PMingLiU" w:hAnsi="Times New Roman"/>
      <w:sz w:val="24"/>
      <w:szCs w:val="24"/>
      <w:lang w:eastAsia="en-US"/>
    </w:rPr>
  </w:style>
  <w:style w:type="character" w:customStyle="1" w:styleId="Brdtextmedindrag2Char">
    <w:name w:val="Brödtext med indrag 2 Char"/>
    <w:basedOn w:val="Standardstycketeckensnitt"/>
    <w:link w:val="Brdtextmedindrag2"/>
    <w:rsid w:val="00EF78D3"/>
    <w:rPr>
      <w:rFonts w:ascii="Times New Roman" w:eastAsia="PMingLiU" w:hAnsi="Times New Roman"/>
      <w:sz w:val="24"/>
      <w:szCs w:val="24"/>
      <w:lang w:eastAsia="en-US"/>
    </w:rPr>
  </w:style>
  <w:style w:type="paragraph" w:styleId="Brdtextmedindrag3">
    <w:name w:val="Body Text Indent 3"/>
    <w:basedOn w:val="Normal"/>
    <w:link w:val="Brdtextmedindrag3Char"/>
    <w:rsid w:val="00EF78D3"/>
    <w:pPr>
      <w:tabs>
        <w:tab w:val="clear" w:pos="9979"/>
      </w:tabs>
      <w:spacing w:after="120"/>
      <w:ind w:left="1134"/>
    </w:pPr>
    <w:rPr>
      <w:i/>
      <w:iCs/>
      <w:sz w:val="20"/>
      <w:szCs w:val="24"/>
    </w:rPr>
  </w:style>
  <w:style w:type="character" w:customStyle="1" w:styleId="Brdtextmedindrag3Char">
    <w:name w:val="Brödtext med indrag 3 Char"/>
    <w:basedOn w:val="Standardstycketeckensnitt"/>
    <w:link w:val="Brdtextmedindrag3"/>
    <w:rsid w:val="00EF78D3"/>
    <w:rPr>
      <w:rFonts w:ascii="Arial" w:hAnsi="Arial"/>
      <w:i/>
      <w:iCs/>
      <w:szCs w:val="24"/>
    </w:rPr>
  </w:style>
  <w:style w:type="paragraph" w:styleId="Brdtextmedindrag">
    <w:name w:val="Body Text Indent"/>
    <w:basedOn w:val="Normal"/>
    <w:link w:val="BrdtextmedindragChar"/>
    <w:rsid w:val="00EF78D3"/>
    <w:pPr>
      <w:tabs>
        <w:tab w:val="clear" w:pos="9979"/>
      </w:tabs>
      <w:spacing w:after="120"/>
      <w:ind w:left="1134"/>
    </w:pPr>
    <w:rPr>
      <w:sz w:val="20"/>
      <w:szCs w:val="24"/>
    </w:rPr>
  </w:style>
  <w:style w:type="character" w:customStyle="1" w:styleId="BrdtextmedindragChar">
    <w:name w:val="Brödtext med indrag Char"/>
    <w:basedOn w:val="Standardstycketeckensnitt"/>
    <w:link w:val="Brdtextmedindrag"/>
    <w:rsid w:val="00EF78D3"/>
    <w:rPr>
      <w:rFonts w:ascii="Arial" w:hAnsi="Arial"/>
      <w:szCs w:val="24"/>
    </w:rPr>
  </w:style>
  <w:style w:type="paragraph" w:customStyle="1" w:styleId="Rubrik30">
    <w:name w:val="Rubrik3"/>
    <w:basedOn w:val="Rubrik2"/>
    <w:rsid w:val="00EF78D3"/>
    <w:pPr>
      <w:keepLines w:val="0"/>
      <w:numPr>
        <w:ilvl w:val="1"/>
      </w:numPr>
      <w:tabs>
        <w:tab w:val="clear" w:pos="1418"/>
        <w:tab w:val="clear" w:pos="9979"/>
      </w:tabs>
      <w:suppressAutoHyphens w:val="0"/>
      <w:spacing w:before="240"/>
      <w:ind w:left="1418" w:right="0" w:hanging="1418"/>
    </w:pPr>
    <w:rPr>
      <w:rFonts w:ascii="Times New Roman" w:hAnsi="Times New Roman"/>
      <w:caps w:val="0"/>
      <w:sz w:val="24"/>
    </w:rPr>
  </w:style>
  <w:style w:type="character" w:customStyle="1" w:styleId="Rubrik3Char">
    <w:name w:val="Rubrik 3 Char"/>
    <w:basedOn w:val="Standardstycketeckensnitt"/>
    <w:rsid w:val="00EF78D3"/>
    <w:rPr>
      <w:sz w:val="24"/>
      <w:lang w:val="en-US" w:eastAsia="sv-SE" w:bidi="ar-SA"/>
    </w:rPr>
  </w:style>
  <w:style w:type="character" w:customStyle="1" w:styleId="DokumentversiktChar">
    <w:name w:val="Dokumentöversikt Char"/>
    <w:basedOn w:val="Standardstycketeckensnitt"/>
    <w:link w:val="Dokumentversikt"/>
    <w:rsid w:val="00EF78D3"/>
    <w:rPr>
      <w:rFonts w:ascii="Tahoma" w:hAnsi="Tahoma" w:cs="Tahoma"/>
      <w:shd w:val="clear" w:color="auto" w:fill="000080"/>
    </w:rPr>
  </w:style>
  <w:style w:type="character" w:customStyle="1" w:styleId="Rubrik1Char">
    <w:name w:val="Rubrik 1 Char"/>
    <w:basedOn w:val="Standardstycketeckensnitt"/>
    <w:link w:val="Rubrik1"/>
    <w:uiPriority w:val="1"/>
    <w:rsid w:val="000D0C09"/>
    <w:rPr>
      <w:rFonts w:ascii="Arial" w:hAnsi="Arial"/>
      <w:b/>
      <w:caps/>
      <w:sz w:val="28"/>
    </w:rPr>
  </w:style>
  <w:style w:type="table" w:customStyle="1" w:styleId="NormalTable0">
    <w:name w:val="Normal Table0"/>
    <w:uiPriority w:val="2"/>
    <w:semiHidden/>
    <w:unhideWhenUsed/>
    <w:qFormat/>
    <w:rsid w:val="00EF78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stycke">
    <w:name w:val="List Paragraph"/>
    <w:basedOn w:val="Normal"/>
    <w:uiPriority w:val="34"/>
    <w:qFormat/>
    <w:rsid w:val="00EF78D3"/>
    <w:pPr>
      <w:widowControl w:val="0"/>
      <w:tabs>
        <w:tab w:val="clear" w:pos="9979"/>
      </w:tabs>
      <w:ind w:left="0"/>
    </w:pPr>
    <w:rPr>
      <w:rFonts w:ascii="Calibri" w:eastAsia="Calibri" w:hAnsi="Calibri"/>
      <w:szCs w:val="22"/>
      <w:lang w:val="en-US" w:eastAsia="en-US"/>
    </w:rPr>
  </w:style>
  <w:style w:type="paragraph" w:customStyle="1" w:styleId="TableParagraph">
    <w:name w:val="Table Paragraph"/>
    <w:basedOn w:val="Normal"/>
    <w:uiPriority w:val="1"/>
    <w:qFormat/>
    <w:rsid w:val="00EF78D3"/>
    <w:pPr>
      <w:widowControl w:val="0"/>
      <w:tabs>
        <w:tab w:val="clear" w:pos="9979"/>
      </w:tabs>
      <w:ind w:left="0"/>
    </w:pPr>
    <w:rPr>
      <w:rFonts w:ascii="Calibri" w:eastAsia="Calibri" w:hAnsi="Calibri"/>
      <w:szCs w:val="22"/>
      <w:lang w:val="en-US" w:eastAsia="en-US"/>
    </w:rPr>
  </w:style>
  <w:style w:type="paragraph" w:styleId="Innehllsfrteckningsrubrik">
    <w:name w:val="TOC Heading"/>
    <w:basedOn w:val="Rubrik1"/>
    <w:next w:val="Normal"/>
    <w:uiPriority w:val="39"/>
    <w:unhideWhenUsed/>
    <w:qFormat/>
    <w:rsid w:val="00BE1DFA"/>
    <w:pPr>
      <w:keepLines/>
      <w:tabs>
        <w:tab w:val="clear" w:pos="1418"/>
        <w:tab w:val="clear" w:pos="9979"/>
      </w:tabs>
      <w:suppressAutoHyphens w:val="0"/>
      <w:spacing w:line="259" w:lineRule="auto"/>
      <w:ind w:right="0"/>
      <w:outlineLvl w:val="9"/>
    </w:pPr>
    <w:rPr>
      <w:rFonts w:asciiTheme="majorHAnsi" w:eastAsiaTheme="majorEastAsia" w:hAnsiTheme="majorHAnsi" w:cstheme="majorBidi"/>
      <w:b w:val="0"/>
      <w:caps w:val="0"/>
      <w:color w:val="365F91" w:themeColor="accent1" w:themeShade="BF"/>
      <w:sz w:val="32"/>
      <w:szCs w:val="32"/>
    </w:rPr>
  </w:style>
  <w:style w:type="paragraph" w:styleId="Kommentarer">
    <w:name w:val="annotation text"/>
    <w:basedOn w:val="Normal"/>
    <w:link w:val="KommentarerChar"/>
    <w:semiHidden/>
    <w:unhideWhenUsed/>
    <w:rPr>
      <w:sz w:val="20"/>
    </w:rPr>
  </w:style>
  <w:style w:type="character" w:customStyle="1" w:styleId="KommentarerChar">
    <w:name w:val="Kommentarer Char"/>
    <w:basedOn w:val="Standardstycketeckensnitt"/>
    <w:link w:val="Kommentarer"/>
    <w:semiHidden/>
    <w:rPr>
      <w:rFonts w:ascii="Arial" w:hAnsi="Arial"/>
    </w:rPr>
  </w:style>
  <w:style w:type="character" w:styleId="Kommentarsreferens">
    <w:name w:val="annotation reference"/>
    <w:basedOn w:val="Standardstycketeckensnit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294">
      <w:bodyDiv w:val="1"/>
      <w:marLeft w:val="0"/>
      <w:marRight w:val="0"/>
      <w:marTop w:val="0"/>
      <w:marBottom w:val="0"/>
      <w:divBdr>
        <w:top w:val="none" w:sz="0" w:space="0" w:color="auto"/>
        <w:left w:val="none" w:sz="0" w:space="0" w:color="auto"/>
        <w:bottom w:val="none" w:sz="0" w:space="0" w:color="auto"/>
        <w:right w:val="none" w:sz="0" w:space="0" w:color="auto"/>
      </w:divBdr>
    </w:div>
    <w:div w:id="169026025">
      <w:bodyDiv w:val="1"/>
      <w:marLeft w:val="0"/>
      <w:marRight w:val="0"/>
      <w:marTop w:val="0"/>
      <w:marBottom w:val="0"/>
      <w:divBdr>
        <w:top w:val="none" w:sz="0" w:space="0" w:color="auto"/>
        <w:left w:val="none" w:sz="0" w:space="0" w:color="auto"/>
        <w:bottom w:val="none" w:sz="0" w:space="0" w:color="auto"/>
        <w:right w:val="none" w:sz="0" w:space="0" w:color="auto"/>
      </w:divBdr>
    </w:div>
    <w:div w:id="225116733">
      <w:bodyDiv w:val="1"/>
      <w:marLeft w:val="0"/>
      <w:marRight w:val="0"/>
      <w:marTop w:val="0"/>
      <w:marBottom w:val="0"/>
      <w:divBdr>
        <w:top w:val="none" w:sz="0" w:space="0" w:color="auto"/>
        <w:left w:val="none" w:sz="0" w:space="0" w:color="auto"/>
        <w:bottom w:val="none" w:sz="0" w:space="0" w:color="auto"/>
        <w:right w:val="none" w:sz="0" w:space="0" w:color="auto"/>
      </w:divBdr>
    </w:div>
    <w:div w:id="1162116032">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 w:id="12504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40bcda4c-162c-4768-a9c2-93f75535a639">Rutiner</Kategori>
    <Bild xmlns="40bcda4c-162c-4768-a9c2-93f75535a6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5790D9DF63FC14692404D35F0A7088E" ma:contentTypeVersion="16" ma:contentTypeDescription="Skapa ett nytt dokument." ma:contentTypeScope="" ma:versionID="476d35ada2895fb35733f72a41d1241a">
  <xsd:schema xmlns:xsd="http://www.w3.org/2001/XMLSchema" xmlns:xs="http://www.w3.org/2001/XMLSchema" xmlns:p="http://schemas.microsoft.com/office/2006/metadata/properties" xmlns:ns2="40bcda4c-162c-4768-a9c2-93f75535a639" xmlns:ns3="d5b66939-ae6a-45e6-a1c0-e4163cd94041" targetNamespace="http://schemas.microsoft.com/office/2006/metadata/properties" ma:root="true" ma:fieldsID="fc4f00f6b83398f2a97d82efeb523b5d" ns2:_="" ns3:_="">
    <xsd:import namespace="40bcda4c-162c-4768-a9c2-93f75535a639"/>
    <xsd:import namespace="d5b66939-ae6a-45e6-a1c0-e4163cd9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ild" minOccurs="0"/>
                <xsd:element ref="ns2:MediaServiceAutoKeyPoints" minOccurs="0"/>
                <xsd:element ref="ns2:MediaServiceKeyPoints" minOccurs="0"/>
                <xsd:element ref="ns2:Kategori"/>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cda4c-162c-4768-a9c2-93f75535a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ild" ma:index="18" nillable="true" ma:displayName="Bild" ma:internalName="Bild">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Kategori" ma:index="21" ma:displayName="Kategori" ma:format="Dropdown" ma:internalName="Kategori">
      <xsd:simpleType>
        <xsd:restriction base="dms:Choice">
          <xsd:enumeration value="Mötesmallar"/>
          <xsd:enumeration value="Fastighetsskötsel"/>
          <xsd:enumeration value="Produktinfo"/>
          <xsd:enumeration value="Detaljplaner"/>
          <xsd:enumeration value="Inventering"/>
          <xsd:enumeration value="Kommunalbeslut och planer"/>
          <xsd:enumeration value="Informationsblad"/>
          <xsd:enumeration value="Rutiner"/>
          <xsd:enumeration value="Oljecistern"/>
          <xsd:enumeration value="Utbildning"/>
        </xsd:restriction>
      </xsd:simpleType>
    </xsd:element>
  </xsd:schema>
  <xsd:schema xmlns:xsd="http://www.w3.org/2001/XMLSchema" xmlns:xs="http://www.w3.org/2001/XMLSchema" xmlns:dms="http://schemas.microsoft.com/office/2006/documentManagement/types" xmlns:pc="http://schemas.microsoft.com/office/infopath/2007/PartnerControls" targetNamespace="d5b66939-ae6a-45e6-a1c0-e4163cd940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855E-65C4-4100-8A6D-B3F8FFB692A3}">
  <ds:schemaRefs>
    <ds:schemaRef ds:uri="http://schemas.openxmlformats.org/officeDocument/2006/bibliography"/>
  </ds:schemaRefs>
</ds:datastoreItem>
</file>

<file path=customXml/itemProps2.xml><?xml version="1.0" encoding="utf-8"?>
<ds:datastoreItem xmlns:ds="http://schemas.openxmlformats.org/officeDocument/2006/customXml" ds:itemID="{1A2C3C45-9F9B-4C2A-9B7F-7D171315AF93}">
  <ds:schemaRefs>
    <ds:schemaRef ds:uri="http://schemas.microsoft.com/sharepoint/v3/contenttype/forms"/>
  </ds:schemaRefs>
</ds:datastoreItem>
</file>

<file path=customXml/itemProps3.xml><?xml version="1.0" encoding="utf-8"?>
<ds:datastoreItem xmlns:ds="http://schemas.openxmlformats.org/officeDocument/2006/customXml" ds:itemID="{BA3C0EBA-8AF4-4181-8E35-FF573C7E25F1}">
  <ds:schemaRefs>
    <ds:schemaRef ds:uri="http://schemas.microsoft.com/office/2006/metadata/properties"/>
    <ds:schemaRef ds:uri="http://schemas.microsoft.com/office/infopath/2007/PartnerControls"/>
    <ds:schemaRef ds:uri="40bcda4c-162c-4768-a9c2-93f75535a639"/>
  </ds:schemaRefs>
</ds:datastoreItem>
</file>

<file path=customXml/itemProps4.xml><?xml version="1.0" encoding="utf-8"?>
<ds:datastoreItem xmlns:ds="http://schemas.openxmlformats.org/officeDocument/2006/customXml" ds:itemID="{8DC3C97F-A3E8-4B7D-AC8F-8066750EDA3B}"/>
</file>

<file path=docProps/app.xml><?xml version="1.0" encoding="utf-8"?>
<Properties xmlns="http://schemas.openxmlformats.org/officeDocument/2006/extended-properties" xmlns:vt="http://schemas.openxmlformats.org/officeDocument/2006/docPropsVTypes">
  <Template>AMA Teknisk beskr</Template>
  <TotalTime>17</TotalTime>
  <Pages>16</Pages>
  <Words>3740</Words>
  <Characters>19825</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AMA teknisk beskrivning</vt:lpstr>
    </vt:vector>
  </TitlesOfParts>
  <Company>AB Svensk Byggtjänst</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Mats</dc:creator>
  <dc:description>Version 2.0.0, 110310, stående A4, clean</dc:description>
  <cp:lastModifiedBy>Niclas Bloom</cp:lastModifiedBy>
  <cp:revision>5</cp:revision>
  <cp:lastPrinted>2021-12-02T13:45:00Z</cp:lastPrinted>
  <dcterms:created xsi:type="dcterms:W3CDTF">2022-11-09T07:18:00Z</dcterms:created>
  <dcterms:modified xsi:type="dcterms:W3CDTF">2022-12-21T14:18:00Z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0x010100E5790D9DF63FC14692404D35F0A7088E</vt:lpwstr>
  </property>
  <property fmtid="{D5CDD505-2E9C-101B-9397-08002B2CF9AE}" pid="4" name="TypavStandard">
    <vt:lpwstr>;#Bygg;#</vt:lpwstr>
  </property>
</Properties>
</file>